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40" w:rsidRPr="00835A6E" w:rsidRDefault="002A0940" w:rsidP="003D0CB7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F95F36" w:rsidRDefault="00F95F36" w:rsidP="003D0CB7">
      <w:pPr>
        <w:jc w:val="center"/>
        <w:rPr>
          <w:rFonts w:ascii="Bradley Hand ITC" w:hAnsi="Bradley Hand ITC"/>
          <w:b/>
          <w:color w:val="000000" w:themeColor="text1"/>
          <w:sz w:val="40"/>
          <w:szCs w:val="40"/>
        </w:rPr>
      </w:pPr>
    </w:p>
    <w:p w:rsidR="00F95F36" w:rsidRDefault="00F95F36" w:rsidP="003D0CB7">
      <w:pPr>
        <w:jc w:val="center"/>
        <w:rPr>
          <w:rFonts w:ascii="Bradley Hand ITC" w:hAnsi="Bradley Hand ITC"/>
          <w:b/>
          <w:color w:val="000000" w:themeColor="text1"/>
          <w:sz w:val="40"/>
          <w:szCs w:val="40"/>
        </w:rPr>
      </w:pPr>
    </w:p>
    <w:p w:rsidR="00A50079" w:rsidRDefault="00A50079" w:rsidP="003D0CB7">
      <w:pPr>
        <w:jc w:val="center"/>
        <w:rPr>
          <w:rFonts w:ascii="Bradley Hand ITC" w:hAnsi="Bradley Hand ITC"/>
          <w:b/>
          <w:color w:val="000000" w:themeColor="text1"/>
          <w:sz w:val="40"/>
          <w:szCs w:val="40"/>
        </w:rPr>
      </w:pPr>
    </w:p>
    <w:p w:rsidR="00A50079" w:rsidRDefault="00A50079" w:rsidP="003D0CB7">
      <w:pPr>
        <w:jc w:val="center"/>
        <w:rPr>
          <w:rFonts w:ascii="Bradley Hand ITC" w:hAnsi="Bradley Hand ITC"/>
          <w:b/>
          <w:color w:val="000000" w:themeColor="text1"/>
          <w:sz w:val="40"/>
          <w:szCs w:val="40"/>
        </w:rPr>
      </w:pPr>
    </w:p>
    <w:p w:rsidR="00A50079" w:rsidRDefault="00A50079" w:rsidP="003D0CB7">
      <w:pPr>
        <w:jc w:val="center"/>
        <w:rPr>
          <w:rFonts w:ascii="Bradley Hand ITC" w:hAnsi="Bradley Hand ITC"/>
          <w:b/>
          <w:color w:val="000000" w:themeColor="text1"/>
          <w:sz w:val="40"/>
          <w:szCs w:val="40"/>
        </w:rPr>
      </w:pPr>
    </w:p>
    <w:p w:rsidR="00A50079" w:rsidRDefault="00A50079" w:rsidP="003D0CB7">
      <w:pPr>
        <w:jc w:val="center"/>
        <w:rPr>
          <w:rFonts w:ascii="Bradley Hand ITC" w:hAnsi="Bradley Hand ITC"/>
          <w:b/>
          <w:color w:val="000000" w:themeColor="text1"/>
          <w:sz w:val="40"/>
          <w:szCs w:val="40"/>
        </w:rPr>
      </w:pPr>
    </w:p>
    <w:p w:rsidR="00A50079" w:rsidRDefault="00A50079" w:rsidP="003D0CB7">
      <w:pPr>
        <w:jc w:val="center"/>
        <w:rPr>
          <w:rFonts w:ascii="Bradley Hand ITC" w:hAnsi="Bradley Hand ITC"/>
          <w:b/>
          <w:color w:val="000000" w:themeColor="text1"/>
          <w:sz w:val="40"/>
          <w:szCs w:val="40"/>
        </w:rPr>
      </w:pPr>
    </w:p>
    <w:p w:rsidR="00261837" w:rsidRPr="00731476" w:rsidRDefault="00B9439D" w:rsidP="003D0CB7">
      <w:pPr>
        <w:jc w:val="center"/>
        <w:rPr>
          <w:rFonts w:ascii="Bradley Hand ITC" w:hAnsi="Bradley Hand ITC"/>
          <w:b/>
          <w:color w:val="000000" w:themeColor="text1"/>
          <w:sz w:val="52"/>
          <w:szCs w:val="52"/>
        </w:rPr>
      </w:pPr>
      <w:r w:rsidRPr="00731476">
        <w:rPr>
          <w:rFonts w:ascii="Bradley Hand ITC" w:hAnsi="Bradley Hand ITC"/>
          <w:b/>
          <w:color w:val="000000" w:themeColor="text1"/>
          <w:sz w:val="52"/>
          <w:szCs w:val="52"/>
        </w:rPr>
        <w:t>LAUGHING RABBIT</w:t>
      </w:r>
      <w:r w:rsidR="00855DD9" w:rsidRPr="00731476">
        <w:rPr>
          <w:rFonts w:ascii="Bradley Hand ITC" w:hAnsi="Bradley Hand ITC"/>
          <w:b/>
          <w:color w:val="000000" w:themeColor="text1"/>
          <w:sz w:val="52"/>
          <w:szCs w:val="52"/>
        </w:rPr>
        <w:t xml:space="preserve"> CAMPGROUND</w:t>
      </w:r>
    </w:p>
    <w:p w:rsidR="00A50079" w:rsidRPr="00A50079" w:rsidRDefault="00A50079" w:rsidP="003D0CB7">
      <w:pPr>
        <w:jc w:val="center"/>
        <w:rPr>
          <w:rFonts w:ascii="Bradley Hand ITC" w:hAnsi="Bradley Hand ITC"/>
          <w:b/>
          <w:i/>
          <w:color w:val="000000" w:themeColor="text1"/>
          <w:sz w:val="28"/>
          <w:szCs w:val="28"/>
        </w:rPr>
      </w:pPr>
    </w:p>
    <w:p w:rsidR="00D83753" w:rsidRPr="00A50079" w:rsidRDefault="00855DD9" w:rsidP="003D0CB7">
      <w:pPr>
        <w:jc w:val="center"/>
        <w:rPr>
          <w:rFonts w:asciiTheme="minorHAnsi" w:hAnsiTheme="minorHAnsi"/>
          <w:b/>
          <w:color w:val="000000" w:themeColor="text1"/>
          <w:sz w:val="40"/>
          <w:szCs w:val="40"/>
        </w:rPr>
      </w:pPr>
      <w:r w:rsidRPr="00A50079">
        <w:rPr>
          <w:rFonts w:asciiTheme="minorHAnsi" w:hAnsiTheme="minorHAnsi"/>
          <w:b/>
          <w:color w:val="000000" w:themeColor="text1"/>
          <w:sz w:val="40"/>
          <w:szCs w:val="40"/>
        </w:rPr>
        <w:t xml:space="preserve"> </w:t>
      </w:r>
      <w:r w:rsidR="00A50079">
        <w:rPr>
          <w:rFonts w:asciiTheme="minorHAnsi" w:hAnsiTheme="minorHAnsi"/>
          <w:b/>
          <w:color w:val="000000" w:themeColor="text1"/>
          <w:sz w:val="40"/>
          <w:szCs w:val="40"/>
        </w:rPr>
        <w:t>E</w:t>
      </w:r>
      <w:r w:rsidR="00731476">
        <w:rPr>
          <w:rFonts w:asciiTheme="minorHAnsi" w:hAnsiTheme="minorHAnsi"/>
          <w:b/>
          <w:color w:val="000000" w:themeColor="text1"/>
          <w:sz w:val="40"/>
          <w:szCs w:val="40"/>
        </w:rPr>
        <w:t>VACUATION</w:t>
      </w:r>
      <w:r w:rsidRPr="00A50079">
        <w:rPr>
          <w:rFonts w:asciiTheme="minorHAnsi" w:hAnsiTheme="minorHAnsi"/>
          <w:b/>
          <w:color w:val="000000" w:themeColor="text1"/>
          <w:sz w:val="40"/>
          <w:szCs w:val="40"/>
        </w:rPr>
        <w:t xml:space="preserve"> PLAN</w:t>
      </w:r>
    </w:p>
    <w:p w:rsidR="00261837" w:rsidRPr="00A50079" w:rsidRDefault="00855DD9" w:rsidP="003D0CB7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A50079">
        <w:rPr>
          <w:rFonts w:asciiTheme="minorHAnsi" w:hAnsiTheme="minorHAnsi"/>
          <w:b/>
          <w:color w:val="000000" w:themeColor="text1"/>
          <w:sz w:val="28"/>
          <w:szCs w:val="28"/>
        </w:rPr>
        <w:t>Powell Reservoir</w:t>
      </w:r>
    </w:p>
    <w:p w:rsidR="00F95F36" w:rsidRDefault="00F95F36" w:rsidP="003D0CB7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F95F36" w:rsidRDefault="00F95F36" w:rsidP="003D0CB7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F95F36" w:rsidRDefault="00F95F36" w:rsidP="003D0CB7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F95F36" w:rsidRDefault="00F95F36" w:rsidP="003D0CB7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F95F36" w:rsidRDefault="00F95F36" w:rsidP="003D0CB7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F95F36" w:rsidRDefault="00F95F36" w:rsidP="003D0CB7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F95F36" w:rsidRDefault="00F95F36" w:rsidP="003D0CB7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3D0CB7" w:rsidRPr="00A50079" w:rsidRDefault="00855DD9" w:rsidP="003D0CB7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A50079">
        <w:rPr>
          <w:rFonts w:asciiTheme="minorHAnsi" w:hAnsiTheme="minorHAnsi"/>
          <w:color w:val="000000" w:themeColor="text1"/>
          <w:sz w:val="28"/>
          <w:szCs w:val="28"/>
        </w:rPr>
        <w:t>3/1/201</w:t>
      </w:r>
      <w:r w:rsidR="00431654">
        <w:rPr>
          <w:rFonts w:asciiTheme="minorHAnsi" w:hAnsiTheme="minorHAnsi"/>
          <w:color w:val="000000" w:themeColor="text1"/>
          <w:sz w:val="28"/>
          <w:szCs w:val="28"/>
        </w:rPr>
        <w:t>4</w:t>
      </w:r>
    </w:p>
    <w:p w:rsidR="00A35478" w:rsidRDefault="00A35478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93318D" w:rsidRDefault="0093318D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93318D" w:rsidRPr="00A50079" w:rsidRDefault="0093318D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F95F36" w:rsidRDefault="00F95F36">
      <w:pPr>
        <w:spacing w:after="200" w:line="276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br w:type="page"/>
      </w:r>
    </w:p>
    <w:p w:rsidR="00A35478" w:rsidRPr="00A50079" w:rsidRDefault="00855DD9">
      <w:pPr>
        <w:spacing w:after="200" w:line="276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A50079"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>CONTENTS</w:t>
      </w:r>
    </w:p>
    <w:p w:rsidR="00A35478" w:rsidRPr="00A50079" w:rsidRDefault="00A35478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A35478" w:rsidRPr="00A50079" w:rsidRDefault="00855DD9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  <w:r w:rsidRPr="00A50079">
        <w:rPr>
          <w:rFonts w:asciiTheme="minorHAnsi" w:hAnsiTheme="minorHAnsi"/>
          <w:b/>
          <w:color w:val="000000" w:themeColor="text1"/>
        </w:rPr>
        <w:t>1.  Site map</w:t>
      </w:r>
      <w:r w:rsidR="002B27BE">
        <w:rPr>
          <w:rFonts w:asciiTheme="minorHAnsi" w:hAnsiTheme="minorHAnsi"/>
          <w:b/>
          <w:color w:val="000000" w:themeColor="text1"/>
        </w:rPr>
        <w:t>………………………………………………………………………………………………………………3</w:t>
      </w:r>
    </w:p>
    <w:p w:rsidR="00A35478" w:rsidRPr="00A50079" w:rsidRDefault="00855DD9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  <w:r w:rsidRPr="00A50079">
        <w:rPr>
          <w:rFonts w:asciiTheme="minorHAnsi" w:hAnsiTheme="minorHAnsi"/>
          <w:b/>
          <w:color w:val="000000" w:themeColor="text1"/>
        </w:rPr>
        <w:t>2.  Emergency Phone Numbers</w:t>
      </w:r>
      <w:r w:rsidR="002B27BE">
        <w:rPr>
          <w:rFonts w:asciiTheme="minorHAnsi" w:hAnsiTheme="minorHAnsi"/>
          <w:b/>
          <w:color w:val="000000" w:themeColor="text1"/>
        </w:rPr>
        <w:t>…………………………………………………………………………………4</w:t>
      </w:r>
    </w:p>
    <w:p w:rsidR="00E9755F" w:rsidRDefault="00855DD9" w:rsidP="00A50079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  <w:r w:rsidRPr="00A50079">
        <w:rPr>
          <w:rFonts w:asciiTheme="minorHAnsi" w:hAnsiTheme="minorHAnsi"/>
          <w:b/>
          <w:color w:val="000000" w:themeColor="text1"/>
        </w:rPr>
        <w:t>3.</w:t>
      </w:r>
      <w:r w:rsidR="002B27BE">
        <w:rPr>
          <w:rFonts w:asciiTheme="minorHAnsi" w:hAnsiTheme="minorHAnsi"/>
          <w:b/>
          <w:color w:val="000000" w:themeColor="text1"/>
        </w:rPr>
        <w:t xml:space="preserve"> </w:t>
      </w:r>
      <w:r w:rsidRPr="00A50079">
        <w:rPr>
          <w:rFonts w:asciiTheme="minorHAnsi" w:hAnsiTheme="minorHAnsi"/>
          <w:b/>
          <w:color w:val="000000" w:themeColor="text1"/>
        </w:rPr>
        <w:t xml:space="preserve"> </w:t>
      </w:r>
      <w:r w:rsidR="004A3D06">
        <w:rPr>
          <w:rFonts w:asciiTheme="minorHAnsi" w:hAnsiTheme="minorHAnsi"/>
          <w:b/>
          <w:color w:val="000000" w:themeColor="text1"/>
        </w:rPr>
        <w:t>Evacuation Procedures</w:t>
      </w:r>
      <w:r w:rsidR="002B27BE">
        <w:rPr>
          <w:rFonts w:asciiTheme="minorHAnsi" w:hAnsiTheme="minorHAnsi"/>
          <w:b/>
          <w:color w:val="000000" w:themeColor="text1"/>
        </w:rPr>
        <w:t>………………………………………………………………………………………..5</w:t>
      </w:r>
      <w:r w:rsidR="00DF2496">
        <w:rPr>
          <w:rFonts w:asciiTheme="minorHAnsi" w:hAnsiTheme="minorHAnsi"/>
          <w:b/>
          <w:color w:val="000000" w:themeColor="text1"/>
        </w:rPr>
        <w:t xml:space="preserve"> </w:t>
      </w:r>
    </w:p>
    <w:p w:rsidR="0093318D" w:rsidRPr="00A50079" w:rsidRDefault="00731476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4</w:t>
      </w:r>
      <w:r w:rsidR="0093318D">
        <w:rPr>
          <w:rFonts w:asciiTheme="minorHAnsi" w:hAnsiTheme="minorHAnsi"/>
          <w:b/>
          <w:color w:val="000000" w:themeColor="text1"/>
        </w:rPr>
        <w:t>.</w:t>
      </w:r>
      <w:r w:rsidR="002B27BE">
        <w:rPr>
          <w:rFonts w:asciiTheme="minorHAnsi" w:hAnsiTheme="minorHAnsi"/>
          <w:b/>
          <w:color w:val="000000" w:themeColor="text1"/>
        </w:rPr>
        <w:t xml:space="preserve"> </w:t>
      </w:r>
      <w:r w:rsidR="0093318D">
        <w:rPr>
          <w:rFonts w:asciiTheme="minorHAnsi" w:hAnsiTheme="minorHAnsi"/>
          <w:b/>
          <w:color w:val="000000" w:themeColor="text1"/>
        </w:rPr>
        <w:t xml:space="preserve"> Certification</w:t>
      </w:r>
      <w:r w:rsidR="002B27BE">
        <w:rPr>
          <w:rFonts w:asciiTheme="minorHAnsi" w:hAnsiTheme="minorHAnsi"/>
          <w:b/>
          <w:color w:val="000000" w:themeColor="text1"/>
        </w:rPr>
        <w:t>………………………………………………………………………………………………………..8</w:t>
      </w:r>
      <w:r w:rsidR="0093318D">
        <w:rPr>
          <w:rFonts w:asciiTheme="minorHAnsi" w:hAnsiTheme="minorHAnsi"/>
          <w:b/>
          <w:color w:val="000000" w:themeColor="text1"/>
        </w:rPr>
        <w:t xml:space="preserve"> </w:t>
      </w:r>
    </w:p>
    <w:p w:rsidR="00F95F36" w:rsidRDefault="00F95F36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4A3D06" w:rsidRDefault="004A3D06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4A3D06" w:rsidRDefault="004A3D06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4A3D06" w:rsidRDefault="004A3D06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4A3D06" w:rsidRPr="00A50079" w:rsidRDefault="004A3D06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F95F36" w:rsidRDefault="00F95F36" w:rsidP="00F95F36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Acronyms used in this document:</w:t>
      </w:r>
    </w:p>
    <w:p w:rsidR="00F95F36" w:rsidRPr="00E150A4" w:rsidRDefault="00F95F36" w:rsidP="00F95F36">
      <w:pPr>
        <w:spacing w:after="200" w:line="276" w:lineRule="auto"/>
        <w:rPr>
          <w:rFonts w:asciiTheme="minorHAnsi" w:hAnsiTheme="minorHAnsi"/>
          <w:color w:val="000000" w:themeColor="text1"/>
        </w:rPr>
      </w:pPr>
      <w:r w:rsidRPr="00E150A4">
        <w:rPr>
          <w:rFonts w:asciiTheme="minorHAnsi" w:hAnsiTheme="minorHAnsi"/>
          <w:color w:val="000000" w:themeColor="text1"/>
        </w:rPr>
        <w:t>TVA - Tennessee Valley Authority</w:t>
      </w:r>
    </w:p>
    <w:p w:rsidR="00F95F36" w:rsidRPr="00E150A4" w:rsidRDefault="00F95F36" w:rsidP="00F95F36">
      <w:pPr>
        <w:spacing w:after="200" w:line="276" w:lineRule="auto"/>
        <w:rPr>
          <w:rFonts w:asciiTheme="minorHAnsi" w:hAnsiTheme="minorHAnsi"/>
          <w:color w:val="000000" w:themeColor="text1"/>
        </w:rPr>
      </w:pPr>
      <w:r w:rsidRPr="00E150A4">
        <w:rPr>
          <w:rFonts w:asciiTheme="minorHAnsi" w:hAnsiTheme="minorHAnsi"/>
          <w:color w:val="000000" w:themeColor="text1"/>
        </w:rPr>
        <w:t>MSL - Mean Sea Level</w:t>
      </w:r>
    </w:p>
    <w:p w:rsidR="00F95F36" w:rsidRPr="00E150A4" w:rsidRDefault="00F95F36" w:rsidP="00F95F36">
      <w:pPr>
        <w:spacing w:after="200" w:line="276" w:lineRule="auto"/>
        <w:rPr>
          <w:rFonts w:asciiTheme="minorHAnsi" w:hAnsiTheme="minorHAnsi"/>
          <w:color w:val="000000" w:themeColor="text1"/>
        </w:rPr>
      </w:pPr>
      <w:r w:rsidRPr="00E150A4">
        <w:rPr>
          <w:rFonts w:asciiTheme="minorHAnsi" w:hAnsiTheme="minorHAnsi"/>
          <w:color w:val="000000" w:themeColor="text1"/>
        </w:rPr>
        <w:t xml:space="preserve">CU - Campground User </w:t>
      </w:r>
    </w:p>
    <w:p w:rsidR="00F95F36" w:rsidRDefault="00F95F36" w:rsidP="00F95F36">
      <w:pPr>
        <w:spacing w:after="200" w:line="276" w:lineRule="auto"/>
        <w:rPr>
          <w:rFonts w:asciiTheme="minorHAnsi" w:hAnsiTheme="minorHAnsi"/>
          <w:color w:val="000000" w:themeColor="text1"/>
        </w:rPr>
      </w:pPr>
      <w:r w:rsidRPr="00E150A4">
        <w:rPr>
          <w:rFonts w:asciiTheme="minorHAnsi" w:hAnsiTheme="minorHAnsi"/>
          <w:color w:val="000000" w:themeColor="text1"/>
        </w:rPr>
        <w:t>TWRA - Tennessee Wildlife Resources Agency</w:t>
      </w:r>
    </w:p>
    <w:p w:rsidR="00F95F36" w:rsidRDefault="00F95F36" w:rsidP="00F95F36">
      <w:pPr>
        <w:spacing w:after="200"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EM</w:t>
      </w:r>
      <w:r w:rsidR="00344192">
        <w:rPr>
          <w:rFonts w:asciiTheme="minorHAnsi" w:hAnsiTheme="minorHAnsi"/>
          <w:color w:val="000000" w:themeColor="text1"/>
        </w:rPr>
        <w:t>A</w:t>
      </w:r>
      <w:r>
        <w:rPr>
          <w:rFonts w:asciiTheme="minorHAnsi" w:hAnsiTheme="minorHAnsi"/>
          <w:color w:val="000000" w:themeColor="text1"/>
        </w:rPr>
        <w:t xml:space="preserve"> - Emergency Management </w:t>
      </w:r>
      <w:r w:rsidR="00344192">
        <w:rPr>
          <w:rFonts w:asciiTheme="minorHAnsi" w:hAnsiTheme="minorHAnsi"/>
          <w:color w:val="000000" w:themeColor="text1"/>
        </w:rPr>
        <w:t>Agency</w:t>
      </w:r>
    </w:p>
    <w:p w:rsidR="00F95F36" w:rsidRDefault="00F95F36" w:rsidP="00F95F36">
      <w:pPr>
        <w:spacing w:after="200"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NOAA - National Oceanic and Atmospheric Administration</w:t>
      </w:r>
    </w:p>
    <w:p w:rsidR="00F95F36" w:rsidRDefault="00855DD9" w:rsidP="00F95F36">
      <w:pPr>
        <w:spacing w:after="200" w:line="276" w:lineRule="auto"/>
        <w:rPr>
          <w:rFonts w:asciiTheme="minorHAnsi" w:hAnsiTheme="minorHAnsi"/>
          <w:color w:val="000000" w:themeColor="text1"/>
        </w:rPr>
      </w:pPr>
      <w:r w:rsidRPr="00A50079">
        <w:rPr>
          <w:rFonts w:asciiTheme="minorHAnsi" w:hAnsiTheme="minorHAnsi"/>
          <w:color w:val="000000" w:themeColor="text1"/>
        </w:rPr>
        <w:t xml:space="preserve">TN </w:t>
      </w:r>
      <w:r w:rsidR="00ED2AEA">
        <w:rPr>
          <w:rFonts w:asciiTheme="minorHAnsi" w:hAnsiTheme="minorHAnsi"/>
          <w:color w:val="000000" w:themeColor="text1"/>
        </w:rPr>
        <w:t>-</w:t>
      </w:r>
      <w:r w:rsidRPr="00A50079">
        <w:rPr>
          <w:rFonts w:asciiTheme="minorHAnsi" w:hAnsiTheme="minorHAnsi"/>
          <w:color w:val="000000" w:themeColor="text1"/>
        </w:rPr>
        <w:t xml:space="preserve"> Tennessee</w:t>
      </w:r>
    </w:p>
    <w:p w:rsidR="002C2F8D" w:rsidRPr="00A50079" w:rsidRDefault="002C2F8D" w:rsidP="00F95F36">
      <w:pPr>
        <w:spacing w:after="200"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RV </w:t>
      </w:r>
      <w:r w:rsidR="00ED2AEA">
        <w:rPr>
          <w:rFonts w:asciiTheme="minorHAnsi" w:hAnsiTheme="minorHAnsi"/>
          <w:color w:val="000000" w:themeColor="text1"/>
        </w:rPr>
        <w:t>-</w:t>
      </w:r>
      <w:r>
        <w:rPr>
          <w:rFonts w:asciiTheme="minorHAnsi" w:hAnsiTheme="minorHAnsi"/>
          <w:color w:val="000000" w:themeColor="text1"/>
        </w:rPr>
        <w:t xml:space="preserve"> Recreation Vehicle</w:t>
      </w:r>
    </w:p>
    <w:p w:rsidR="00F95F36" w:rsidRDefault="00F95F36" w:rsidP="00F95F36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F95F36" w:rsidRDefault="00F95F36" w:rsidP="00F95F36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Unique </w:t>
      </w:r>
      <w:r w:rsidR="00DB1898">
        <w:rPr>
          <w:rFonts w:asciiTheme="minorHAnsi" w:hAnsiTheme="minorHAnsi"/>
          <w:b/>
          <w:color w:val="000000" w:themeColor="text1"/>
        </w:rPr>
        <w:t xml:space="preserve">Terms and </w:t>
      </w:r>
      <w:r>
        <w:rPr>
          <w:rFonts w:asciiTheme="minorHAnsi" w:hAnsiTheme="minorHAnsi"/>
          <w:b/>
          <w:color w:val="000000" w:themeColor="text1"/>
        </w:rPr>
        <w:t>Definitions:</w:t>
      </w:r>
    </w:p>
    <w:p w:rsidR="00F95F36" w:rsidRDefault="00855DD9" w:rsidP="00F95F36">
      <w:pPr>
        <w:spacing w:after="200" w:line="276" w:lineRule="auto"/>
        <w:rPr>
          <w:rFonts w:asciiTheme="minorHAnsi" w:hAnsiTheme="minorHAnsi"/>
          <w:color w:val="000000" w:themeColor="text1"/>
        </w:rPr>
      </w:pPr>
      <w:r w:rsidRPr="00A50079">
        <w:rPr>
          <w:rFonts w:asciiTheme="minorHAnsi" w:hAnsiTheme="minorHAnsi"/>
          <w:color w:val="000000" w:themeColor="text1"/>
        </w:rPr>
        <w:t>Camping Unit:  a structure used for camping:  tent, pop-up, trailer, RV, 5th wheel, van, etc.</w:t>
      </w:r>
    </w:p>
    <w:p w:rsidR="00E9755F" w:rsidRPr="00A50079" w:rsidRDefault="00F95F36" w:rsidP="00F95F36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Campground User:  people using the campground for camping</w:t>
      </w:r>
      <w:r w:rsidR="00855DD9" w:rsidRPr="00A50079">
        <w:rPr>
          <w:rFonts w:asciiTheme="minorHAnsi" w:hAnsiTheme="minorHAnsi"/>
          <w:b/>
          <w:color w:val="000000" w:themeColor="text1"/>
        </w:rPr>
        <w:br w:type="page"/>
      </w:r>
    </w:p>
    <w:p w:rsidR="00A35478" w:rsidRPr="00A50079" w:rsidRDefault="00A35478">
      <w:pPr>
        <w:spacing w:after="200" w:line="276" w:lineRule="auto"/>
        <w:rPr>
          <w:rFonts w:asciiTheme="minorHAnsi" w:hAnsiTheme="minorHAnsi"/>
          <w:b/>
          <w:color w:val="000000" w:themeColor="text1"/>
        </w:rPr>
      </w:pPr>
    </w:p>
    <w:p w:rsidR="00A35478" w:rsidRDefault="00855DD9">
      <w:pPr>
        <w:spacing w:after="200" w:line="276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A50079">
        <w:rPr>
          <w:rFonts w:asciiTheme="minorHAnsi" w:hAnsiTheme="minorHAnsi"/>
          <w:b/>
          <w:color w:val="000000" w:themeColor="text1"/>
          <w:sz w:val="28"/>
          <w:szCs w:val="28"/>
        </w:rPr>
        <w:t>1.  SITE MAP</w:t>
      </w:r>
    </w:p>
    <w:p w:rsidR="004A3D06" w:rsidRDefault="004A3D06">
      <w:pPr>
        <w:spacing w:after="200" w:line="276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4A3D06" w:rsidRDefault="004A3D06" w:rsidP="004A3D06">
      <w:pPr>
        <w:spacing w:after="200" w:line="276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4A3D06" w:rsidRPr="004A3D06" w:rsidRDefault="004A3D06" w:rsidP="004A3D06">
      <w:pPr>
        <w:spacing w:after="200" w:line="276" w:lineRule="auto"/>
        <w:rPr>
          <w:rFonts w:asciiTheme="minorHAnsi" w:hAnsiTheme="minorHAnsi"/>
          <w:b/>
          <w:color w:val="A6A6A6" w:themeColor="background1" w:themeShade="A6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                                                        </w:t>
      </w:r>
      <w:r w:rsidRPr="004A3D06">
        <w:rPr>
          <w:rFonts w:asciiTheme="minorHAnsi" w:hAnsiTheme="minorHAnsi"/>
          <w:b/>
          <w:color w:val="A6A6A6" w:themeColor="background1" w:themeShade="A6"/>
          <w:sz w:val="28"/>
          <w:szCs w:val="28"/>
        </w:rPr>
        <w:t>(</w:t>
      </w:r>
      <w:proofErr w:type="gramStart"/>
      <w:r w:rsidRPr="004A3D06">
        <w:rPr>
          <w:rFonts w:asciiTheme="minorHAnsi" w:hAnsiTheme="minorHAnsi"/>
          <w:b/>
          <w:color w:val="A6A6A6" w:themeColor="background1" w:themeShade="A6"/>
          <w:sz w:val="28"/>
          <w:szCs w:val="28"/>
        </w:rPr>
        <w:t>see</w:t>
      </w:r>
      <w:proofErr w:type="gramEnd"/>
      <w:r w:rsidRPr="004A3D06">
        <w:rPr>
          <w:rFonts w:asciiTheme="minorHAnsi" w:hAnsiTheme="minorHAnsi"/>
          <w:b/>
          <w:color w:val="A6A6A6" w:themeColor="background1" w:themeShade="A6"/>
          <w:sz w:val="28"/>
          <w:szCs w:val="28"/>
        </w:rPr>
        <w:t xml:space="preserve"> attached)</w:t>
      </w:r>
    </w:p>
    <w:p w:rsidR="00526526" w:rsidRDefault="00526526">
      <w:pPr>
        <w:spacing w:after="200" w:line="276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526526" w:rsidRDefault="00526526">
      <w:pPr>
        <w:spacing w:after="200" w:line="276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br w:type="page"/>
      </w:r>
    </w:p>
    <w:p w:rsidR="00A35478" w:rsidRPr="00A50079" w:rsidRDefault="00855DD9">
      <w:pPr>
        <w:spacing w:after="200" w:line="276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A50079"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 xml:space="preserve">2.  </w:t>
      </w:r>
      <w:r w:rsidRPr="00A50079">
        <w:rPr>
          <w:rFonts w:asciiTheme="minorHAnsi" w:hAnsiTheme="minorHAnsi"/>
          <w:b/>
          <w:caps/>
          <w:color w:val="000000" w:themeColor="text1"/>
          <w:sz w:val="28"/>
          <w:szCs w:val="28"/>
        </w:rPr>
        <w:t>Emergency Phone Numbers</w:t>
      </w:r>
    </w:p>
    <w:p w:rsidR="00A35478" w:rsidRPr="00A50079" w:rsidRDefault="00855DD9" w:rsidP="00A35478">
      <w:pPr>
        <w:pBdr>
          <w:top w:val="thinThickThinSmallGap" w:sz="24" w:space="1" w:color="auto"/>
        </w:pBdr>
        <w:jc w:val="center"/>
        <w:rPr>
          <w:rFonts w:cs="Arial"/>
          <w:b/>
          <w:color w:val="000000" w:themeColor="text1"/>
          <w:sz w:val="48"/>
          <w:szCs w:val="48"/>
        </w:rPr>
      </w:pPr>
      <w:r w:rsidRPr="00A50079">
        <w:rPr>
          <w:rFonts w:cs="Arial"/>
          <w:b/>
          <w:color w:val="000000" w:themeColor="text1"/>
          <w:sz w:val="48"/>
          <w:szCs w:val="48"/>
        </w:rPr>
        <w:t>EMERGENCY</w:t>
      </w:r>
    </w:p>
    <w:p w:rsidR="00A35478" w:rsidRPr="00A50079" w:rsidRDefault="00855DD9" w:rsidP="00A35478">
      <w:pPr>
        <w:jc w:val="center"/>
        <w:rPr>
          <w:rFonts w:cs="Arial"/>
          <w:b/>
          <w:color w:val="000000" w:themeColor="text1"/>
          <w:sz w:val="52"/>
          <w:szCs w:val="52"/>
        </w:rPr>
      </w:pPr>
      <w:r w:rsidRPr="00A50079">
        <w:rPr>
          <w:rFonts w:cs="Arial"/>
          <w:b/>
          <w:color w:val="000000" w:themeColor="text1"/>
          <w:sz w:val="48"/>
          <w:szCs w:val="48"/>
        </w:rPr>
        <w:t>PHONE NUMBERS</w:t>
      </w:r>
    </w:p>
    <w:p w:rsidR="00A35478" w:rsidRPr="00A50079" w:rsidRDefault="00A35478" w:rsidP="00A35478">
      <w:pPr>
        <w:pBdr>
          <w:top w:val="thinThickThinSmallGap" w:sz="24" w:space="1" w:color="auto"/>
        </w:pBdr>
        <w:jc w:val="center"/>
        <w:rPr>
          <w:rFonts w:cs="Arial"/>
          <w:color w:val="000000" w:themeColor="text1"/>
        </w:rPr>
      </w:pPr>
    </w:p>
    <w:p w:rsidR="00A35478" w:rsidRPr="00A50079" w:rsidRDefault="00855DD9" w:rsidP="00A35478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A50079">
        <w:rPr>
          <w:rFonts w:cs="Arial"/>
          <w:b/>
          <w:color w:val="000000" w:themeColor="text1"/>
          <w:sz w:val="36"/>
          <w:szCs w:val="36"/>
        </w:rPr>
        <w:t>FIRE - MEDICAL - POLICE</w:t>
      </w:r>
    </w:p>
    <w:p w:rsidR="00A35478" w:rsidRPr="00A50079" w:rsidRDefault="00855DD9" w:rsidP="00A35478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A50079">
        <w:rPr>
          <w:rFonts w:cs="Arial"/>
          <w:b/>
          <w:color w:val="000000" w:themeColor="text1"/>
          <w:sz w:val="36"/>
          <w:szCs w:val="36"/>
        </w:rPr>
        <w:t>DIAL 9-1-1</w:t>
      </w:r>
    </w:p>
    <w:tbl>
      <w:tblPr>
        <w:tblW w:w="9090" w:type="dxa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250"/>
      </w:tblGrid>
      <w:tr w:rsidR="00A35478" w:rsidRPr="0093318D" w:rsidTr="00A50079">
        <w:trPr>
          <w:trHeight w:val="576"/>
        </w:trPr>
        <w:tc>
          <w:tcPr>
            <w:tcW w:w="6840" w:type="dxa"/>
            <w:vAlign w:val="center"/>
          </w:tcPr>
          <w:p w:rsidR="00A35478" w:rsidRPr="00A50079" w:rsidRDefault="00855DD9" w:rsidP="00DB1898">
            <w:pPr>
              <w:rPr>
                <w:color w:val="000000" w:themeColor="text1"/>
                <w:sz w:val="24"/>
                <w:szCs w:val="24"/>
              </w:rPr>
            </w:pPr>
            <w:r w:rsidRPr="00A50079">
              <w:rPr>
                <w:color w:val="000000" w:themeColor="text1"/>
                <w:sz w:val="24"/>
                <w:szCs w:val="24"/>
              </w:rPr>
              <w:t>Medical / Police EMERGENCY</w:t>
            </w:r>
          </w:p>
        </w:tc>
        <w:tc>
          <w:tcPr>
            <w:tcW w:w="2250" w:type="dxa"/>
            <w:vAlign w:val="center"/>
          </w:tcPr>
          <w:p w:rsidR="00A35478" w:rsidRPr="00A50079" w:rsidRDefault="00855DD9" w:rsidP="00DB1898">
            <w:pPr>
              <w:keepNext/>
              <w:keepLines/>
              <w:spacing w:before="200"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  <w:r w:rsidRPr="00A50079">
              <w:rPr>
                <w:color w:val="000000" w:themeColor="text1"/>
                <w:sz w:val="24"/>
                <w:szCs w:val="24"/>
              </w:rPr>
              <w:t>911</w:t>
            </w:r>
          </w:p>
        </w:tc>
      </w:tr>
      <w:tr w:rsidR="00A35478" w:rsidRPr="0093318D" w:rsidTr="00A50079">
        <w:trPr>
          <w:trHeight w:val="576"/>
        </w:trPr>
        <w:tc>
          <w:tcPr>
            <w:tcW w:w="6840" w:type="dxa"/>
            <w:vAlign w:val="center"/>
          </w:tcPr>
          <w:p w:rsidR="00A35478" w:rsidRPr="00A50079" w:rsidRDefault="00855DD9" w:rsidP="00DB1898">
            <w:pPr>
              <w:keepNext/>
              <w:keepLines/>
              <w:spacing w:before="200"/>
              <w:outlineLvl w:val="3"/>
              <w:rPr>
                <w:color w:val="000000" w:themeColor="text1"/>
                <w:sz w:val="24"/>
                <w:szCs w:val="24"/>
              </w:rPr>
            </w:pPr>
            <w:r w:rsidRPr="00A50079">
              <w:rPr>
                <w:color w:val="000000" w:themeColor="text1"/>
                <w:sz w:val="24"/>
                <w:szCs w:val="24"/>
              </w:rPr>
              <w:t>Braeburn County Sheriff’s Department</w:t>
            </w:r>
          </w:p>
        </w:tc>
        <w:tc>
          <w:tcPr>
            <w:tcW w:w="2250" w:type="dxa"/>
            <w:vAlign w:val="center"/>
          </w:tcPr>
          <w:p w:rsidR="00A35478" w:rsidRPr="00A50079" w:rsidRDefault="00855DD9" w:rsidP="00DB18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50079">
              <w:rPr>
                <w:color w:val="000000" w:themeColor="text1"/>
                <w:sz w:val="24"/>
                <w:szCs w:val="24"/>
              </w:rPr>
              <w:t>123.123.6789</w:t>
            </w:r>
          </w:p>
        </w:tc>
      </w:tr>
      <w:tr w:rsidR="00A35478" w:rsidRPr="0093318D" w:rsidTr="00A50079">
        <w:trPr>
          <w:trHeight w:val="576"/>
        </w:trPr>
        <w:tc>
          <w:tcPr>
            <w:tcW w:w="6840" w:type="dxa"/>
            <w:vAlign w:val="center"/>
          </w:tcPr>
          <w:p w:rsidR="00A35478" w:rsidRPr="00A50079" w:rsidRDefault="00855DD9" w:rsidP="00DB1898">
            <w:pPr>
              <w:rPr>
                <w:color w:val="000000" w:themeColor="text1"/>
                <w:sz w:val="24"/>
                <w:szCs w:val="24"/>
              </w:rPr>
            </w:pPr>
            <w:r w:rsidRPr="00A50079">
              <w:rPr>
                <w:color w:val="000000" w:themeColor="text1"/>
                <w:sz w:val="24"/>
                <w:szCs w:val="24"/>
              </w:rPr>
              <w:t>County Sheriff’s Department (alternate)</w:t>
            </w:r>
          </w:p>
        </w:tc>
        <w:tc>
          <w:tcPr>
            <w:tcW w:w="2250" w:type="dxa"/>
            <w:vAlign w:val="center"/>
          </w:tcPr>
          <w:p w:rsidR="00A35478" w:rsidRPr="00A50079" w:rsidRDefault="00855DD9" w:rsidP="002B27B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50079">
              <w:rPr>
                <w:color w:val="000000" w:themeColor="text1"/>
                <w:sz w:val="24"/>
                <w:szCs w:val="24"/>
              </w:rPr>
              <w:t>123.123.</w:t>
            </w:r>
            <w:r w:rsidR="002B27BE">
              <w:rPr>
                <w:color w:val="000000" w:themeColor="text1"/>
                <w:sz w:val="24"/>
                <w:szCs w:val="24"/>
              </w:rPr>
              <w:t>HELP</w:t>
            </w:r>
          </w:p>
        </w:tc>
      </w:tr>
      <w:tr w:rsidR="00A35478" w:rsidRPr="0093318D" w:rsidTr="00A50079">
        <w:trPr>
          <w:trHeight w:val="576"/>
        </w:trPr>
        <w:tc>
          <w:tcPr>
            <w:tcW w:w="6840" w:type="dxa"/>
            <w:vAlign w:val="center"/>
          </w:tcPr>
          <w:p w:rsidR="00A35478" w:rsidRPr="00A50079" w:rsidRDefault="00855DD9" w:rsidP="00DB1898">
            <w:pPr>
              <w:rPr>
                <w:color w:val="000000" w:themeColor="text1"/>
                <w:sz w:val="24"/>
                <w:szCs w:val="24"/>
              </w:rPr>
            </w:pPr>
            <w:r w:rsidRPr="00A50079">
              <w:rPr>
                <w:color w:val="000000" w:themeColor="text1"/>
                <w:sz w:val="24"/>
                <w:szCs w:val="24"/>
              </w:rPr>
              <w:t>Local Fire District Office</w:t>
            </w:r>
          </w:p>
        </w:tc>
        <w:tc>
          <w:tcPr>
            <w:tcW w:w="2250" w:type="dxa"/>
            <w:vAlign w:val="center"/>
          </w:tcPr>
          <w:p w:rsidR="00A35478" w:rsidRPr="00A50079" w:rsidRDefault="00855DD9" w:rsidP="002B27BE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50079">
              <w:rPr>
                <w:color w:val="000000" w:themeColor="text1"/>
                <w:sz w:val="24"/>
                <w:szCs w:val="24"/>
              </w:rPr>
              <w:t>123.123.</w:t>
            </w:r>
            <w:r w:rsidR="002B27BE">
              <w:rPr>
                <w:color w:val="000000" w:themeColor="text1"/>
                <w:sz w:val="24"/>
                <w:szCs w:val="24"/>
              </w:rPr>
              <w:t>FIRE</w:t>
            </w:r>
          </w:p>
        </w:tc>
      </w:tr>
      <w:tr w:rsidR="00A35478" w:rsidRPr="0093318D" w:rsidTr="00A50079">
        <w:trPr>
          <w:trHeight w:val="576"/>
        </w:trPr>
        <w:tc>
          <w:tcPr>
            <w:tcW w:w="6840" w:type="dxa"/>
            <w:vAlign w:val="center"/>
          </w:tcPr>
          <w:p w:rsidR="00A35478" w:rsidRPr="00A50079" w:rsidRDefault="00855DD9" w:rsidP="00DB1898">
            <w:pPr>
              <w:rPr>
                <w:color w:val="000000" w:themeColor="text1"/>
                <w:sz w:val="24"/>
                <w:szCs w:val="24"/>
              </w:rPr>
            </w:pPr>
            <w:r w:rsidRPr="00A50079">
              <w:rPr>
                <w:color w:val="000000" w:themeColor="text1"/>
                <w:sz w:val="24"/>
                <w:szCs w:val="24"/>
              </w:rPr>
              <w:t>State Highway Patrol</w:t>
            </w:r>
          </w:p>
        </w:tc>
        <w:tc>
          <w:tcPr>
            <w:tcW w:w="2250" w:type="dxa"/>
            <w:vAlign w:val="center"/>
          </w:tcPr>
          <w:p w:rsidR="00A35478" w:rsidRPr="00A50079" w:rsidRDefault="00855DD9" w:rsidP="00DB18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50079">
              <w:rPr>
                <w:color w:val="000000" w:themeColor="text1"/>
                <w:sz w:val="24"/>
                <w:szCs w:val="24"/>
              </w:rPr>
              <w:t>1.800.366.2324</w:t>
            </w:r>
          </w:p>
        </w:tc>
      </w:tr>
      <w:tr w:rsidR="00A35478" w:rsidRPr="0093318D" w:rsidTr="00A50079">
        <w:trPr>
          <w:trHeight w:val="576"/>
        </w:trPr>
        <w:tc>
          <w:tcPr>
            <w:tcW w:w="6840" w:type="dxa"/>
            <w:vAlign w:val="center"/>
          </w:tcPr>
          <w:p w:rsidR="00A35478" w:rsidRPr="00A50079" w:rsidRDefault="00855DD9" w:rsidP="00DB1898">
            <w:pPr>
              <w:rPr>
                <w:color w:val="000000" w:themeColor="text1"/>
                <w:sz w:val="24"/>
                <w:szCs w:val="24"/>
              </w:rPr>
            </w:pPr>
            <w:r w:rsidRPr="00A50079">
              <w:rPr>
                <w:color w:val="000000" w:themeColor="text1"/>
                <w:sz w:val="24"/>
                <w:szCs w:val="24"/>
              </w:rPr>
              <w:t>Forest Fires – Central Dispatch</w:t>
            </w:r>
          </w:p>
        </w:tc>
        <w:tc>
          <w:tcPr>
            <w:tcW w:w="2250" w:type="dxa"/>
            <w:vAlign w:val="center"/>
          </w:tcPr>
          <w:p w:rsidR="00A35478" w:rsidRPr="00A50079" w:rsidRDefault="002B27BE" w:rsidP="00DB189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1.800.899.FIRE</w:t>
            </w:r>
          </w:p>
        </w:tc>
      </w:tr>
      <w:tr w:rsidR="00A35478" w:rsidRPr="0093318D" w:rsidTr="00A50079">
        <w:trPr>
          <w:trHeight w:val="576"/>
        </w:trPr>
        <w:tc>
          <w:tcPr>
            <w:tcW w:w="6840" w:type="dxa"/>
            <w:vAlign w:val="center"/>
          </w:tcPr>
          <w:p w:rsidR="00A35478" w:rsidRPr="00A50079" w:rsidRDefault="00E429B2" w:rsidP="003441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Braeburn County Emergency </w:t>
            </w:r>
            <w:r w:rsidR="00A50079">
              <w:rPr>
                <w:color w:val="000000" w:themeColor="text1"/>
                <w:sz w:val="24"/>
                <w:szCs w:val="24"/>
              </w:rPr>
              <w:t>Management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344192">
              <w:rPr>
                <w:color w:val="000000" w:themeColor="text1"/>
                <w:sz w:val="24"/>
                <w:szCs w:val="24"/>
              </w:rPr>
              <w:t>Agency</w:t>
            </w:r>
          </w:p>
        </w:tc>
        <w:tc>
          <w:tcPr>
            <w:tcW w:w="2250" w:type="dxa"/>
            <w:vAlign w:val="center"/>
          </w:tcPr>
          <w:p w:rsidR="00A35478" w:rsidRPr="00A50079" w:rsidRDefault="005A021C" w:rsidP="00DB189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123.123.</w:t>
            </w:r>
            <w:r w:rsidR="00E429B2">
              <w:rPr>
                <w:color w:val="000000" w:themeColor="text1"/>
                <w:sz w:val="24"/>
                <w:szCs w:val="24"/>
              </w:rPr>
              <w:t>5544</w:t>
            </w:r>
          </w:p>
        </w:tc>
      </w:tr>
      <w:tr w:rsidR="00A35478" w:rsidRPr="0093318D" w:rsidTr="00A50079">
        <w:trPr>
          <w:trHeight w:val="576"/>
        </w:trPr>
        <w:tc>
          <w:tcPr>
            <w:tcW w:w="6840" w:type="dxa"/>
            <w:vAlign w:val="center"/>
          </w:tcPr>
          <w:p w:rsidR="00A35478" w:rsidRPr="00A50079" w:rsidRDefault="00855DD9" w:rsidP="00DB1898">
            <w:pPr>
              <w:rPr>
                <w:color w:val="000000" w:themeColor="text1"/>
                <w:sz w:val="24"/>
                <w:szCs w:val="24"/>
              </w:rPr>
            </w:pPr>
            <w:r w:rsidRPr="00A50079">
              <w:rPr>
                <w:color w:val="000000" w:themeColor="text1"/>
                <w:sz w:val="24"/>
                <w:szCs w:val="24"/>
              </w:rPr>
              <w:t>State Game &amp; Fish Officer - TWRA</w:t>
            </w:r>
          </w:p>
        </w:tc>
        <w:tc>
          <w:tcPr>
            <w:tcW w:w="2250" w:type="dxa"/>
            <w:vAlign w:val="center"/>
          </w:tcPr>
          <w:p w:rsidR="00A35478" w:rsidRPr="00A50079" w:rsidRDefault="00855DD9" w:rsidP="00DB18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50079">
              <w:rPr>
                <w:color w:val="000000" w:themeColor="text1"/>
                <w:sz w:val="24"/>
                <w:szCs w:val="24"/>
              </w:rPr>
              <w:t>1.800.262.6704</w:t>
            </w:r>
          </w:p>
        </w:tc>
      </w:tr>
      <w:tr w:rsidR="00A35478" w:rsidRPr="0093318D" w:rsidTr="00A50079">
        <w:trPr>
          <w:trHeight w:val="576"/>
        </w:trPr>
        <w:tc>
          <w:tcPr>
            <w:tcW w:w="6840" w:type="dxa"/>
            <w:vAlign w:val="center"/>
          </w:tcPr>
          <w:p w:rsidR="00A35478" w:rsidRPr="00A50079" w:rsidRDefault="00A50079" w:rsidP="00DB18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Powell Valley Utilities</w:t>
            </w:r>
          </w:p>
        </w:tc>
        <w:tc>
          <w:tcPr>
            <w:tcW w:w="2250" w:type="dxa"/>
            <w:vAlign w:val="center"/>
          </w:tcPr>
          <w:p w:rsidR="00A35478" w:rsidRPr="00A50079" w:rsidRDefault="005A021C" w:rsidP="00DB189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123.321.</w:t>
            </w:r>
            <w:r w:rsidR="00A50079">
              <w:rPr>
                <w:color w:val="000000" w:themeColor="text1"/>
                <w:sz w:val="24"/>
                <w:szCs w:val="24"/>
              </w:rPr>
              <w:t>ZAPP</w:t>
            </w:r>
          </w:p>
        </w:tc>
      </w:tr>
      <w:tr w:rsidR="00A35478" w:rsidRPr="0093318D" w:rsidTr="00A50079">
        <w:trPr>
          <w:trHeight w:val="576"/>
        </w:trPr>
        <w:tc>
          <w:tcPr>
            <w:tcW w:w="6840" w:type="dxa"/>
            <w:vAlign w:val="center"/>
          </w:tcPr>
          <w:p w:rsidR="00A35478" w:rsidRPr="00A50079" w:rsidRDefault="00855DD9" w:rsidP="00DB1898">
            <w:pPr>
              <w:rPr>
                <w:color w:val="000000" w:themeColor="text1"/>
                <w:sz w:val="24"/>
                <w:szCs w:val="24"/>
              </w:rPr>
            </w:pPr>
            <w:r w:rsidRPr="00A50079">
              <w:rPr>
                <w:color w:val="000000" w:themeColor="text1"/>
                <w:sz w:val="24"/>
                <w:szCs w:val="24"/>
              </w:rPr>
              <w:t>County Animal Control</w:t>
            </w:r>
          </w:p>
        </w:tc>
        <w:tc>
          <w:tcPr>
            <w:tcW w:w="2250" w:type="dxa"/>
            <w:vAlign w:val="center"/>
          </w:tcPr>
          <w:p w:rsidR="00A35478" w:rsidRPr="00A50079" w:rsidRDefault="00855DD9" w:rsidP="00DB18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50079">
              <w:rPr>
                <w:color w:val="000000" w:themeColor="text1"/>
                <w:sz w:val="24"/>
                <w:szCs w:val="24"/>
              </w:rPr>
              <w:t>123.123.1234</w:t>
            </w:r>
          </w:p>
        </w:tc>
      </w:tr>
      <w:tr w:rsidR="00A35478" w:rsidRPr="0093318D" w:rsidTr="00A50079">
        <w:trPr>
          <w:trHeight w:val="576"/>
        </w:trPr>
        <w:tc>
          <w:tcPr>
            <w:tcW w:w="6840" w:type="dxa"/>
            <w:vAlign w:val="center"/>
          </w:tcPr>
          <w:p w:rsidR="00A35478" w:rsidRPr="00A50079" w:rsidRDefault="00855DD9" w:rsidP="00DB1898">
            <w:pPr>
              <w:rPr>
                <w:color w:val="000000" w:themeColor="text1"/>
                <w:sz w:val="24"/>
                <w:szCs w:val="24"/>
              </w:rPr>
            </w:pPr>
            <w:r w:rsidRPr="00A50079">
              <w:rPr>
                <w:color w:val="000000" w:themeColor="text1"/>
                <w:sz w:val="24"/>
                <w:szCs w:val="24"/>
              </w:rPr>
              <w:t>Poison Information &amp; Control Center</w:t>
            </w:r>
          </w:p>
        </w:tc>
        <w:tc>
          <w:tcPr>
            <w:tcW w:w="2250" w:type="dxa"/>
            <w:vAlign w:val="center"/>
          </w:tcPr>
          <w:p w:rsidR="00A35478" w:rsidRPr="00A50079" w:rsidRDefault="00A50079" w:rsidP="00DB1898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1.800.252.BARF</w:t>
            </w:r>
          </w:p>
        </w:tc>
      </w:tr>
      <w:tr w:rsidR="00A35478" w:rsidRPr="0093318D" w:rsidTr="00A50079">
        <w:trPr>
          <w:trHeight w:val="576"/>
        </w:trPr>
        <w:tc>
          <w:tcPr>
            <w:tcW w:w="6840" w:type="dxa"/>
            <w:vAlign w:val="center"/>
          </w:tcPr>
          <w:p w:rsidR="00A35478" w:rsidRPr="00A50079" w:rsidRDefault="00855DD9">
            <w:pPr>
              <w:rPr>
                <w:color w:val="000000" w:themeColor="text1"/>
                <w:sz w:val="24"/>
                <w:szCs w:val="24"/>
              </w:rPr>
            </w:pPr>
            <w:r w:rsidRPr="00A50079">
              <w:rPr>
                <w:color w:val="000000" w:themeColor="text1"/>
                <w:sz w:val="24"/>
                <w:szCs w:val="24"/>
              </w:rPr>
              <w:t xml:space="preserve">TVA </w:t>
            </w:r>
          </w:p>
        </w:tc>
        <w:tc>
          <w:tcPr>
            <w:tcW w:w="2250" w:type="dxa"/>
            <w:vAlign w:val="center"/>
          </w:tcPr>
          <w:p w:rsidR="00A35478" w:rsidRPr="00A50079" w:rsidRDefault="00855DD9" w:rsidP="00DB18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50079">
              <w:rPr>
                <w:color w:val="000000" w:themeColor="text1"/>
                <w:sz w:val="24"/>
                <w:szCs w:val="24"/>
              </w:rPr>
              <w:t>256.</w:t>
            </w:r>
            <w:r w:rsidR="00DB1898">
              <w:rPr>
                <w:color w:val="000000" w:themeColor="text1"/>
                <w:sz w:val="24"/>
                <w:szCs w:val="24"/>
              </w:rPr>
              <w:t>TVA</w:t>
            </w:r>
            <w:r w:rsidRPr="00A50079">
              <w:rPr>
                <w:color w:val="000000" w:themeColor="text1"/>
                <w:sz w:val="24"/>
                <w:szCs w:val="24"/>
              </w:rPr>
              <w:t>.22</w:t>
            </w:r>
            <w:r w:rsidR="00DB1898">
              <w:rPr>
                <w:color w:val="000000" w:themeColor="text1"/>
                <w:sz w:val="24"/>
                <w:szCs w:val="24"/>
              </w:rPr>
              <w:t>5</w:t>
            </w:r>
            <w:r w:rsidRPr="00A5007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35478" w:rsidRPr="0093318D" w:rsidTr="00A50079">
        <w:trPr>
          <w:trHeight w:val="576"/>
        </w:trPr>
        <w:tc>
          <w:tcPr>
            <w:tcW w:w="6840" w:type="dxa"/>
            <w:vAlign w:val="center"/>
          </w:tcPr>
          <w:p w:rsidR="00A35478" w:rsidRPr="00A50079" w:rsidRDefault="00855DD9" w:rsidP="00DB1898">
            <w:pPr>
              <w:rPr>
                <w:color w:val="000000" w:themeColor="text1"/>
                <w:sz w:val="24"/>
                <w:szCs w:val="24"/>
              </w:rPr>
            </w:pPr>
            <w:r w:rsidRPr="00A50079">
              <w:rPr>
                <w:color w:val="000000" w:themeColor="text1"/>
                <w:sz w:val="24"/>
                <w:szCs w:val="24"/>
              </w:rPr>
              <w:t>Local Hospital Emergency Room</w:t>
            </w:r>
          </w:p>
        </w:tc>
        <w:tc>
          <w:tcPr>
            <w:tcW w:w="2250" w:type="dxa"/>
            <w:vAlign w:val="center"/>
          </w:tcPr>
          <w:p w:rsidR="00A35478" w:rsidRPr="00A50079" w:rsidRDefault="00855DD9" w:rsidP="00DB18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50079">
              <w:rPr>
                <w:color w:val="000000" w:themeColor="text1"/>
                <w:sz w:val="24"/>
                <w:szCs w:val="24"/>
              </w:rPr>
              <w:t>123.321.9889</w:t>
            </w:r>
          </w:p>
        </w:tc>
      </w:tr>
      <w:tr w:rsidR="00A35478" w:rsidRPr="0093318D" w:rsidTr="00A50079">
        <w:trPr>
          <w:trHeight w:val="576"/>
        </w:trPr>
        <w:tc>
          <w:tcPr>
            <w:tcW w:w="6840" w:type="dxa"/>
            <w:vAlign w:val="center"/>
          </w:tcPr>
          <w:p w:rsidR="00A35478" w:rsidRPr="00A50079" w:rsidRDefault="002B27BE" w:rsidP="00DB18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Braeburn</w:t>
            </w:r>
            <w:r w:rsidR="00DB1898">
              <w:rPr>
                <w:color w:val="000000" w:themeColor="text1"/>
                <w:sz w:val="24"/>
                <w:szCs w:val="24"/>
              </w:rPr>
              <w:t xml:space="preserve"> </w:t>
            </w:r>
            <w:r w:rsidR="00855DD9" w:rsidRPr="00A50079">
              <w:rPr>
                <w:color w:val="000000" w:themeColor="text1"/>
                <w:sz w:val="24"/>
                <w:szCs w:val="24"/>
              </w:rPr>
              <w:t>County Health Department</w:t>
            </w:r>
          </w:p>
        </w:tc>
        <w:tc>
          <w:tcPr>
            <w:tcW w:w="2250" w:type="dxa"/>
            <w:vAlign w:val="center"/>
          </w:tcPr>
          <w:p w:rsidR="00A35478" w:rsidRPr="00A50079" w:rsidRDefault="00855DD9" w:rsidP="00DB18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50079">
              <w:rPr>
                <w:color w:val="000000" w:themeColor="text1"/>
                <w:sz w:val="24"/>
                <w:szCs w:val="24"/>
              </w:rPr>
              <w:t>123.321.4245</w:t>
            </w:r>
          </w:p>
        </w:tc>
      </w:tr>
      <w:tr w:rsidR="00A35478" w:rsidRPr="0093318D" w:rsidTr="00A50079">
        <w:trPr>
          <w:trHeight w:val="576"/>
        </w:trPr>
        <w:tc>
          <w:tcPr>
            <w:tcW w:w="6840" w:type="dxa"/>
            <w:vAlign w:val="center"/>
          </w:tcPr>
          <w:p w:rsidR="00A35478" w:rsidRPr="00A50079" w:rsidRDefault="00855DD9" w:rsidP="00DB1898">
            <w:pPr>
              <w:rPr>
                <w:color w:val="000000" w:themeColor="text1"/>
                <w:sz w:val="24"/>
                <w:szCs w:val="24"/>
              </w:rPr>
            </w:pPr>
            <w:r w:rsidRPr="00A50079">
              <w:rPr>
                <w:color w:val="000000" w:themeColor="text1"/>
                <w:sz w:val="24"/>
                <w:szCs w:val="24"/>
              </w:rPr>
              <w:t>Campground Supervisor - Management</w:t>
            </w:r>
          </w:p>
        </w:tc>
        <w:tc>
          <w:tcPr>
            <w:tcW w:w="2250" w:type="dxa"/>
            <w:vAlign w:val="center"/>
          </w:tcPr>
          <w:p w:rsidR="00A35478" w:rsidRPr="00A50079" w:rsidRDefault="00855DD9" w:rsidP="00DB189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A50079">
              <w:rPr>
                <w:color w:val="000000" w:themeColor="text1"/>
                <w:sz w:val="24"/>
                <w:szCs w:val="24"/>
              </w:rPr>
              <w:t>123.456.7899</w:t>
            </w:r>
          </w:p>
        </w:tc>
      </w:tr>
    </w:tbl>
    <w:p w:rsidR="00A35478" w:rsidRPr="00A50079" w:rsidRDefault="00A35478" w:rsidP="00A35478">
      <w:pPr>
        <w:rPr>
          <w:rFonts w:cs="Arial"/>
          <w:color w:val="000000" w:themeColor="text1"/>
        </w:rPr>
      </w:pPr>
    </w:p>
    <w:p w:rsidR="00DB1898" w:rsidRDefault="00DB1898" w:rsidP="00A35478">
      <w:pPr>
        <w:pStyle w:val="ListParagraph"/>
        <w:jc w:val="center"/>
        <w:rPr>
          <w:rFonts w:cs="Arial"/>
          <w:b/>
          <w:color w:val="000000" w:themeColor="text1"/>
          <w:sz w:val="28"/>
          <w:szCs w:val="28"/>
        </w:rPr>
      </w:pPr>
    </w:p>
    <w:p w:rsidR="00A35478" w:rsidRDefault="00DB1898" w:rsidP="00A35478">
      <w:pPr>
        <w:pStyle w:val="ListParagraph"/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Laughing Rabbit Campground</w:t>
      </w:r>
    </w:p>
    <w:p w:rsidR="00DB1898" w:rsidRDefault="00DB1898" w:rsidP="00A35478">
      <w:pPr>
        <w:pStyle w:val="ListParagraph"/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234 Campground Road</w:t>
      </w:r>
    </w:p>
    <w:p w:rsidR="00DB1898" w:rsidRPr="00A50079" w:rsidRDefault="00DB1898" w:rsidP="00A35478">
      <w:pPr>
        <w:pStyle w:val="ListParagraph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>
        <w:rPr>
          <w:rFonts w:cs="Arial"/>
          <w:b/>
          <w:color w:val="000000" w:themeColor="text1"/>
          <w:sz w:val="28"/>
          <w:szCs w:val="28"/>
        </w:rPr>
        <w:t>Adams Gap, Tennessee 98765</w:t>
      </w:r>
    </w:p>
    <w:p w:rsidR="00A35478" w:rsidRPr="00A50079" w:rsidRDefault="00855DD9" w:rsidP="00A50079">
      <w:pPr>
        <w:spacing w:after="200" w:line="276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A50079">
        <w:rPr>
          <w:rFonts w:asciiTheme="minorHAnsi" w:hAnsiTheme="minorHAnsi"/>
          <w:b/>
          <w:color w:val="000000" w:themeColor="text1"/>
        </w:rPr>
        <w:br w:type="page"/>
      </w:r>
      <w:r w:rsidRPr="00A50079"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 xml:space="preserve">3.  </w:t>
      </w:r>
      <w:r w:rsidR="004A3D06">
        <w:rPr>
          <w:rFonts w:asciiTheme="minorHAnsi" w:hAnsiTheme="minorHAnsi"/>
          <w:b/>
          <w:color w:val="000000" w:themeColor="text1"/>
          <w:sz w:val="28"/>
          <w:szCs w:val="28"/>
        </w:rPr>
        <w:t>Evacuation Procedures</w:t>
      </w:r>
    </w:p>
    <w:p w:rsidR="00A35478" w:rsidRPr="00A50079" w:rsidRDefault="00A35478" w:rsidP="003D0CB7">
      <w:pPr>
        <w:rPr>
          <w:rFonts w:asciiTheme="minorHAnsi" w:hAnsiTheme="minorHAnsi"/>
          <w:color w:val="000000" w:themeColor="text1"/>
        </w:rPr>
      </w:pPr>
    </w:p>
    <w:p w:rsidR="00A35478" w:rsidRPr="00A50079" w:rsidRDefault="0093318D" w:rsidP="00A35478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</w:t>
      </w:r>
      <w:r w:rsidR="001D40DD">
        <w:rPr>
          <w:rFonts w:asciiTheme="minorHAnsi" w:hAnsiTheme="minorHAnsi"/>
          <w:color w:val="000000" w:themeColor="text1"/>
        </w:rPr>
        <w:t>aughing Rabbit</w:t>
      </w:r>
      <w:r>
        <w:rPr>
          <w:rFonts w:asciiTheme="minorHAnsi" w:hAnsiTheme="minorHAnsi"/>
          <w:color w:val="000000" w:themeColor="text1"/>
        </w:rPr>
        <w:t xml:space="preserve"> Campground will f</w:t>
      </w:r>
      <w:r w:rsidR="00855DD9" w:rsidRPr="00A50079">
        <w:rPr>
          <w:rFonts w:asciiTheme="minorHAnsi" w:hAnsiTheme="minorHAnsi"/>
          <w:color w:val="000000" w:themeColor="text1"/>
        </w:rPr>
        <w:t xml:space="preserve">ollow these procedures to minimize adverse impacts and injury during flooding or potential flooding conditions.  This plan outlines the steps needed to happen to remove all </w:t>
      </w:r>
      <w:r w:rsidR="00715D87">
        <w:rPr>
          <w:rFonts w:asciiTheme="minorHAnsi" w:hAnsiTheme="minorHAnsi"/>
          <w:color w:val="000000" w:themeColor="text1"/>
        </w:rPr>
        <w:t>c</w:t>
      </w:r>
      <w:r w:rsidR="00F95F36">
        <w:rPr>
          <w:rFonts w:asciiTheme="minorHAnsi" w:hAnsiTheme="minorHAnsi"/>
          <w:color w:val="000000" w:themeColor="text1"/>
        </w:rPr>
        <w:t>amp</w:t>
      </w:r>
      <w:r w:rsidR="00715D87">
        <w:rPr>
          <w:rFonts w:asciiTheme="minorHAnsi" w:hAnsiTheme="minorHAnsi"/>
          <w:color w:val="000000" w:themeColor="text1"/>
        </w:rPr>
        <w:t>ing units</w:t>
      </w:r>
      <w:r w:rsidR="00F95F36">
        <w:rPr>
          <w:rFonts w:asciiTheme="minorHAnsi" w:hAnsiTheme="minorHAnsi"/>
          <w:color w:val="000000" w:themeColor="text1"/>
        </w:rPr>
        <w:t xml:space="preserve"> and </w:t>
      </w:r>
      <w:r w:rsidR="00715D87">
        <w:rPr>
          <w:rFonts w:asciiTheme="minorHAnsi" w:hAnsiTheme="minorHAnsi"/>
          <w:color w:val="000000" w:themeColor="text1"/>
        </w:rPr>
        <w:t xml:space="preserve">personal </w:t>
      </w:r>
      <w:r w:rsidR="00855DD9" w:rsidRPr="00A50079">
        <w:rPr>
          <w:rFonts w:asciiTheme="minorHAnsi" w:hAnsiTheme="minorHAnsi"/>
          <w:color w:val="000000" w:themeColor="text1"/>
        </w:rPr>
        <w:t>campsite furnishings</w:t>
      </w:r>
      <w:r w:rsidR="00715D87">
        <w:rPr>
          <w:rFonts w:asciiTheme="minorHAnsi" w:hAnsiTheme="minorHAnsi"/>
          <w:color w:val="000000" w:themeColor="text1"/>
        </w:rPr>
        <w:t xml:space="preserve"> (bicycles, grills, chairs, toys, etc</w:t>
      </w:r>
      <w:r w:rsidR="00344192">
        <w:rPr>
          <w:rFonts w:asciiTheme="minorHAnsi" w:hAnsiTheme="minorHAnsi"/>
          <w:color w:val="000000" w:themeColor="text1"/>
        </w:rPr>
        <w:t>.</w:t>
      </w:r>
      <w:r w:rsidR="00715D87">
        <w:rPr>
          <w:rFonts w:asciiTheme="minorHAnsi" w:hAnsiTheme="minorHAnsi"/>
          <w:color w:val="000000" w:themeColor="text1"/>
        </w:rPr>
        <w:t>)</w:t>
      </w:r>
      <w:r w:rsidR="00855DD9" w:rsidRPr="00A50079">
        <w:rPr>
          <w:rFonts w:asciiTheme="minorHAnsi" w:hAnsiTheme="minorHAnsi"/>
          <w:color w:val="000000" w:themeColor="text1"/>
        </w:rPr>
        <w:t xml:space="preserve"> below the 500 year flood contour in the event of a flood to minimize impacts.  The Plan includes administration, monitoring, pre-evacuation process, evacuation process, and training; and identifies equipment and person</w:t>
      </w:r>
      <w:r w:rsidR="00EE0CC0">
        <w:rPr>
          <w:rFonts w:asciiTheme="minorHAnsi" w:hAnsiTheme="minorHAnsi"/>
          <w:color w:val="000000" w:themeColor="text1"/>
        </w:rPr>
        <w:t>ne</w:t>
      </w:r>
      <w:r w:rsidR="00855DD9" w:rsidRPr="00A50079">
        <w:rPr>
          <w:rFonts w:asciiTheme="minorHAnsi" w:hAnsiTheme="minorHAnsi"/>
          <w:color w:val="000000" w:themeColor="text1"/>
        </w:rPr>
        <w:t xml:space="preserve">l needed to execute plan.  </w:t>
      </w:r>
    </w:p>
    <w:p w:rsidR="003D0CB7" w:rsidRPr="00A50079" w:rsidRDefault="003D0CB7" w:rsidP="003D0CB7">
      <w:pPr>
        <w:rPr>
          <w:rFonts w:asciiTheme="minorHAnsi" w:hAnsiTheme="minorHAnsi"/>
          <w:color w:val="000000" w:themeColor="text1"/>
        </w:rPr>
      </w:pPr>
    </w:p>
    <w:p w:rsidR="00991240" w:rsidRPr="00A50079" w:rsidRDefault="0093318D" w:rsidP="00A50079">
      <w:pPr>
        <w:pStyle w:val="ListParagraph"/>
        <w:ind w:left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u w:val="single"/>
        </w:rPr>
        <w:t>ADMINISTRATION</w:t>
      </w:r>
    </w:p>
    <w:p w:rsidR="00991240" w:rsidRDefault="004A3D06" w:rsidP="00A50079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The</w:t>
      </w:r>
      <w:r w:rsidR="00855DD9" w:rsidRPr="00A50079">
        <w:rPr>
          <w:rFonts w:asciiTheme="minorHAnsi" w:hAnsiTheme="minorHAnsi"/>
          <w:color w:val="000000" w:themeColor="text1"/>
        </w:rPr>
        <w:t xml:space="preserve"> resident manager, owner, or other campground representative </w:t>
      </w:r>
      <w:r>
        <w:rPr>
          <w:rFonts w:asciiTheme="minorHAnsi" w:hAnsiTheme="minorHAnsi"/>
          <w:color w:val="000000" w:themeColor="text1"/>
        </w:rPr>
        <w:t>will</w:t>
      </w:r>
      <w:r w:rsidR="00855DD9" w:rsidRPr="00A50079">
        <w:rPr>
          <w:rFonts w:asciiTheme="minorHAnsi" w:hAnsiTheme="minorHAnsi"/>
          <w:color w:val="000000" w:themeColor="text1"/>
        </w:rPr>
        <w:t xml:space="preserve"> be present on site, within walking distance, or in view of the facility 24 hours per day whenever </w:t>
      </w:r>
      <w:r w:rsidR="00F95F36">
        <w:rPr>
          <w:rFonts w:asciiTheme="minorHAnsi" w:hAnsiTheme="minorHAnsi"/>
          <w:color w:val="000000" w:themeColor="text1"/>
        </w:rPr>
        <w:t>camping units</w:t>
      </w:r>
      <w:r w:rsidR="00855DD9" w:rsidRPr="00A50079">
        <w:rPr>
          <w:rFonts w:asciiTheme="minorHAnsi" w:hAnsiTheme="minorHAnsi"/>
          <w:color w:val="000000" w:themeColor="text1"/>
        </w:rPr>
        <w:t xml:space="preserve"> are present on the licensed premises below the 500-year flood or 597-foot MSL (Mean Sea Level) elevation.</w:t>
      </w:r>
    </w:p>
    <w:p w:rsidR="00991240" w:rsidRDefault="00991240" w:rsidP="00A50079">
      <w:pPr>
        <w:rPr>
          <w:rFonts w:asciiTheme="minorHAnsi" w:hAnsiTheme="minorHAnsi"/>
          <w:color w:val="000000" w:themeColor="text1"/>
        </w:rPr>
      </w:pPr>
    </w:p>
    <w:p w:rsidR="0093318D" w:rsidRPr="0093318D" w:rsidRDefault="0093318D" w:rsidP="0093318D">
      <w:pPr>
        <w:rPr>
          <w:rFonts w:asciiTheme="minorHAnsi" w:hAnsiTheme="minorHAnsi" w:cs="Arial"/>
          <w:color w:val="000000" w:themeColor="text1"/>
        </w:rPr>
      </w:pPr>
      <w:r w:rsidRPr="0093318D">
        <w:rPr>
          <w:rFonts w:asciiTheme="minorHAnsi" w:eastAsia="Calibri" w:hAnsiTheme="minorHAnsi" w:cs="Arial"/>
          <w:color w:val="000000" w:themeColor="text1"/>
        </w:rPr>
        <w:t xml:space="preserve">Campsites located below the </w:t>
      </w:r>
      <w:r w:rsidRPr="0093318D">
        <w:rPr>
          <w:rFonts w:asciiTheme="minorHAnsi" w:hAnsiTheme="minorHAnsi" w:cs="Arial"/>
          <w:color w:val="000000" w:themeColor="text1"/>
        </w:rPr>
        <w:t>597</w:t>
      </w:r>
      <w:r w:rsidRPr="0093318D">
        <w:rPr>
          <w:rFonts w:asciiTheme="minorHAnsi" w:eastAsia="Calibri" w:hAnsiTheme="minorHAnsi" w:cs="Arial"/>
          <w:color w:val="000000" w:themeColor="text1"/>
        </w:rPr>
        <w:t xml:space="preserve">-foot elevation which could be threatened by flooding </w:t>
      </w:r>
      <w:r w:rsidR="004A3D06">
        <w:rPr>
          <w:rFonts w:asciiTheme="minorHAnsi" w:eastAsia="Calibri" w:hAnsiTheme="minorHAnsi" w:cs="Arial"/>
          <w:color w:val="000000" w:themeColor="text1"/>
        </w:rPr>
        <w:t>have been</w:t>
      </w:r>
      <w:r w:rsidRPr="0093318D">
        <w:rPr>
          <w:rFonts w:asciiTheme="minorHAnsi" w:eastAsia="Calibri" w:hAnsiTheme="minorHAnsi" w:cs="Arial"/>
          <w:color w:val="000000" w:themeColor="text1"/>
        </w:rPr>
        <w:t xml:space="preserve"> identified on </w:t>
      </w:r>
      <w:r w:rsidR="004A3D06">
        <w:rPr>
          <w:rFonts w:asciiTheme="minorHAnsi" w:eastAsia="Calibri" w:hAnsiTheme="minorHAnsi" w:cs="Arial"/>
          <w:color w:val="000000" w:themeColor="text1"/>
        </w:rPr>
        <w:t>a map.</w:t>
      </w:r>
    </w:p>
    <w:p w:rsidR="0093318D" w:rsidRPr="0093318D" w:rsidRDefault="0093318D" w:rsidP="0093318D">
      <w:pPr>
        <w:rPr>
          <w:rFonts w:asciiTheme="minorHAnsi" w:eastAsia="Calibri" w:hAnsiTheme="minorHAnsi" w:cs="Arial"/>
          <w:color w:val="000000" w:themeColor="text1"/>
        </w:rPr>
      </w:pPr>
    </w:p>
    <w:p w:rsidR="0093318D" w:rsidRPr="0093318D" w:rsidRDefault="0093318D" w:rsidP="0093318D">
      <w:pPr>
        <w:rPr>
          <w:rFonts w:asciiTheme="minorHAnsi" w:hAnsiTheme="minorHAnsi"/>
          <w:color w:val="000000" w:themeColor="text1"/>
        </w:rPr>
      </w:pPr>
      <w:r w:rsidRPr="0093318D">
        <w:rPr>
          <w:rFonts w:asciiTheme="minorHAnsi" w:hAnsiTheme="minorHAnsi"/>
          <w:color w:val="000000" w:themeColor="text1"/>
        </w:rPr>
        <w:t xml:space="preserve">The campground maintains </w:t>
      </w:r>
      <w:r>
        <w:rPr>
          <w:rFonts w:asciiTheme="minorHAnsi" w:hAnsiTheme="minorHAnsi"/>
          <w:color w:val="000000" w:themeColor="text1"/>
        </w:rPr>
        <w:t xml:space="preserve">current, electronic files of </w:t>
      </w:r>
      <w:r w:rsidRPr="0093318D">
        <w:rPr>
          <w:rFonts w:asciiTheme="minorHAnsi" w:hAnsiTheme="minorHAnsi"/>
          <w:color w:val="000000" w:themeColor="text1"/>
        </w:rPr>
        <w:t>the following:</w:t>
      </w:r>
    </w:p>
    <w:p w:rsidR="0093318D" w:rsidRPr="0093318D" w:rsidRDefault="0093318D" w:rsidP="0093318D">
      <w:pPr>
        <w:rPr>
          <w:rFonts w:asciiTheme="minorHAnsi" w:hAnsiTheme="minorHAnsi"/>
          <w:color w:val="000000" w:themeColor="text1"/>
        </w:rPr>
      </w:pPr>
    </w:p>
    <w:p w:rsidR="0093318D" w:rsidRPr="0093318D" w:rsidRDefault="0093318D" w:rsidP="0093318D">
      <w:pPr>
        <w:pStyle w:val="ListParagraph"/>
        <w:numPr>
          <w:ilvl w:val="0"/>
          <w:numId w:val="7"/>
        </w:numPr>
        <w:ind w:left="720"/>
        <w:rPr>
          <w:rFonts w:asciiTheme="minorHAnsi" w:hAnsiTheme="minorHAnsi"/>
          <w:color w:val="000000" w:themeColor="text1"/>
        </w:rPr>
      </w:pPr>
      <w:r w:rsidRPr="0093318D">
        <w:rPr>
          <w:rFonts w:asciiTheme="minorHAnsi" w:hAnsiTheme="minorHAnsi"/>
          <w:color w:val="000000" w:themeColor="text1"/>
        </w:rPr>
        <w:t xml:space="preserve">Name, address, telephone number, and </w:t>
      </w:r>
      <w:r w:rsidR="00F95F36">
        <w:rPr>
          <w:rFonts w:asciiTheme="minorHAnsi" w:hAnsiTheme="minorHAnsi"/>
          <w:color w:val="000000" w:themeColor="text1"/>
        </w:rPr>
        <w:t>camping unit</w:t>
      </w:r>
      <w:r w:rsidRPr="0093318D">
        <w:rPr>
          <w:rFonts w:asciiTheme="minorHAnsi" w:hAnsiTheme="minorHAnsi"/>
          <w:color w:val="000000" w:themeColor="text1"/>
        </w:rPr>
        <w:t xml:space="preserve"> data (description) </w:t>
      </w:r>
      <w:r w:rsidR="00F95F36">
        <w:rPr>
          <w:rFonts w:asciiTheme="minorHAnsi" w:hAnsiTheme="minorHAnsi"/>
          <w:color w:val="000000" w:themeColor="text1"/>
        </w:rPr>
        <w:t>for all CUs</w:t>
      </w:r>
    </w:p>
    <w:p w:rsidR="0093318D" w:rsidRPr="0093318D" w:rsidRDefault="0093318D" w:rsidP="0093318D">
      <w:pPr>
        <w:pStyle w:val="ListParagraph"/>
        <w:numPr>
          <w:ilvl w:val="0"/>
          <w:numId w:val="7"/>
        </w:numPr>
        <w:ind w:left="720"/>
        <w:rPr>
          <w:rFonts w:asciiTheme="minorHAnsi" w:hAnsiTheme="minorHAnsi"/>
          <w:color w:val="000000" w:themeColor="text1"/>
        </w:rPr>
      </w:pPr>
      <w:r w:rsidRPr="0093318D">
        <w:rPr>
          <w:rFonts w:asciiTheme="minorHAnsi" w:hAnsiTheme="minorHAnsi"/>
          <w:color w:val="000000" w:themeColor="text1"/>
        </w:rPr>
        <w:t xml:space="preserve">Evacuation notification list for those </w:t>
      </w:r>
      <w:r w:rsidR="00F95F36">
        <w:rPr>
          <w:rFonts w:asciiTheme="minorHAnsi" w:hAnsiTheme="minorHAnsi"/>
          <w:color w:val="000000" w:themeColor="text1"/>
        </w:rPr>
        <w:t>CUs</w:t>
      </w:r>
      <w:r w:rsidRPr="0093318D">
        <w:rPr>
          <w:rFonts w:asciiTheme="minorHAnsi" w:hAnsiTheme="minorHAnsi"/>
          <w:color w:val="000000" w:themeColor="text1"/>
        </w:rPr>
        <w:t xml:space="preserve"> in affected campsites and people avaliable to assist with various aspects of the evacuation</w:t>
      </w:r>
    </w:p>
    <w:p w:rsidR="0093318D" w:rsidRPr="0093318D" w:rsidRDefault="0093318D" w:rsidP="0093318D">
      <w:pPr>
        <w:pStyle w:val="ListParagraph"/>
        <w:numPr>
          <w:ilvl w:val="0"/>
          <w:numId w:val="7"/>
        </w:numPr>
        <w:ind w:left="720"/>
        <w:rPr>
          <w:rFonts w:asciiTheme="minorHAnsi" w:hAnsiTheme="minorHAnsi"/>
          <w:color w:val="000000" w:themeColor="text1"/>
        </w:rPr>
      </w:pPr>
      <w:r w:rsidRPr="0093318D">
        <w:rPr>
          <w:rFonts w:asciiTheme="minorHAnsi" w:hAnsiTheme="minorHAnsi"/>
          <w:color w:val="000000" w:themeColor="text1"/>
        </w:rPr>
        <w:t>Quick reference checklist</w:t>
      </w:r>
    </w:p>
    <w:p w:rsidR="00991240" w:rsidRDefault="00991240" w:rsidP="00A50079">
      <w:pPr>
        <w:rPr>
          <w:rFonts w:asciiTheme="minorHAnsi" w:hAnsiTheme="minorHAnsi"/>
          <w:color w:val="000000" w:themeColor="text1"/>
        </w:rPr>
      </w:pPr>
    </w:p>
    <w:p w:rsidR="0093318D" w:rsidRPr="0093318D" w:rsidRDefault="0093318D" w:rsidP="0093318D">
      <w:pPr>
        <w:rPr>
          <w:rFonts w:asciiTheme="minorHAnsi" w:hAnsiTheme="minorHAnsi"/>
          <w:color w:val="000000" w:themeColor="text1"/>
        </w:rPr>
      </w:pPr>
      <w:r w:rsidRPr="0093318D">
        <w:rPr>
          <w:rFonts w:asciiTheme="minorHAnsi" w:hAnsiTheme="minorHAnsi"/>
          <w:color w:val="000000" w:themeColor="text1"/>
        </w:rPr>
        <w:t>The following personnel will assist in the evacuation, notification, and administration of this plan:</w:t>
      </w:r>
    </w:p>
    <w:p w:rsidR="0093318D" w:rsidRPr="0093318D" w:rsidRDefault="0093318D" w:rsidP="0093318D">
      <w:pPr>
        <w:rPr>
          <w:rFonts w:asciiTheme="minorHAnsi" w:hAnsiTheme="minorHAnsi"/>
          <w:color w:val="000000" w:themeColor="text1"/>
        </w:rPr>
      </w:pPr>
    </w:p>
    <w:p w:rsidR="0093318D" w:rsidRDefault="0093318D" w:rsidP="0093318D">
      <w:pPr>
        <w:pStyle w:val="ListParagraph"/>
        <w:numPr>
          <w:ilvl w:val="0"/>
          <w:numId w:val="6"/>
        </w:numPr>
        <w:tabs>
          <w:tab w:val="left" w:pos="720"/>
        </w:tabs>
        <w:ind w:left="720"/>
        <w:rPr>
          <w:rFonts w:asciiTheme="minorHAnsi" w:hAnsiTheme="minorHAnsi"/>
          <w:color w:val="000000" w:themeColor="text1"/>
        </w:rPr>
      </w:pPr>
      <w:r w:rsidRPr="0093318D">
        <w:rPr>
          <w:rFonts w:asciiTheme="minorHAnsi" w:hAnsiTheme="minorHAnsi"/>
          <w:color w:val="000000" w:themeColor="text1"/>
        </w:rPr>
        <w:t>Campground Manager:  John Watson</w:t>
      </w:r>
    </w:p>
    <w:p w:rsidR="0093318D" w:rsidRPr="0093318D" w:rsidRDefault="0093318D" w:rsidP="0093318D">
      <w:pPr>
        <w:pStyle w:val="ListParagraph"/>
        <w:numPr>
          <w:ilvl w:val="0"/>
          <w:numId w:val="6"/>
        </w:numPr>
        <w:tabs>
          <w:tab w:val="left" w:pos="720"/>
        </w:tabs>
        <w:ind w:left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Billy Bob’s Wrecker Service </w:t>
      </w:r>
      <w:r w:rsidR="00F35976">
        <w:rPr>
          <w:rFonts w:asciiTheme="minorHAnsi" w:hAnsiTheme="minorHAnsi"/>
          <w:color w:val="000000" w:themeColor="text1"/>
        </w:rPr>
        <w:t>(truck with 5th wheel</w:t>
      </w:r>
      <w:r w:rsidR="00C77659">
        <w:rPr>
          <w:rFonts w:asciiTheme="minorHAnsi" w:hAnsiTheme="minorHAnsi"/>
          <w:color w:val="000000" w:themeColor="text1"/>
        </w:rPr>
        <w:t xml:space="preserve"> and ball hitch</w:t>
      </w:r>
      <w:r w:rsidR="00F35976">
        <w:rPr>
          <w:rFonts w:asciiTheme="minorHAnsi" w:hAnsiTheme="minorHAnsi"/>
          <w:color w:val="000000" w:themeColor="text1"/>
        </w:rPr>
        <w:t>)      123-123-8929</w:t>
      </w:r>
    </w:p>
    <w:p w:rsidR="0093318D" w:rsidRDefault="001D40DD" w:rsidP="0093318D">
      <w:pPr>
        <w:pStyle w:val="ListParagraph"/>
        <w:numPr>
          <w:ilvl w:val="0"/>
          <w:numId w:val="6"/>
        </w:numPr>
        <w:tabs>
          <w:tab w:val="left" w:pos="720"/>
        </w:tabs>
        <w:ind w:left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Laughing Rabbit</w:t>
      </w:r>
      <w:r w:rsidR="0093318D" w:rsidRPr="0093318D">
        <w:rPr>
          <w:rFonts w:asciiTheme="minorHAnsi" w:hAnsiTheme="minorHAnsi"/>
          <w:color w:val="000000" w:themeColor="text1"/>
        </w:rPr>
        <w:t xml:space="preserve"> Campground employees</w:t>
      </w:r>
      <w:r w:rsidR="0093318D">
        <w:rPr>
          <w:rFonts w:asciiTheme="minorHAnsi" w:hAnsiTheme="minorHAnsi"/>
          <w:color w:val="000000" w:themeColor="text1"/>
        </w:rPr>
        <w:t>:  Sue Brown, Eric Andrews and Cindy Fox</w:t>
      </w:r>
    </w:p>
    <w:p w:rsidR="0093318D" w:rsidRDefault="0093318D" w:rsidP="0093318D">
      <w:pPr>
        <w:pStyle w:val="ListParagraph"/>
        <w:numPr>
          <w:ilvl w:val="0"/>
          <w:numId w:val="6"/>
        </w:numPr>
        <w:tabs>
          <w:tab w:val="left" w:pos="720"/>
        </w:tabs>
        <w:ind w:left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Camp</w:t>
      </w:r>
      <w:r w:rsidR="00F95F36">
        <w:rPr>
          <w:rFonts w:asciiTheme="minorHAnsi" w:hAnsiTheme="minorHAnsi"/>
          <w:color w:val="000000" w:themeColor="text1"/>
        </w:rPr>
        <w:t>ing unit</w:t>
      </w:r>
      <w:r>
        <w:rPr>
          <w:rFonts w:asciiTheme="minorHAnsi" w:hAnsiTheme="minorHAnsi"/>
          <w:color w:val="000000" w:themeColor="text1"/>
        </w:rPr>
        <w:t xml:space="preserve"> owners - evacuation only</w:t>
      </w:r>
    </w:p>
    <w:p w:rsidR="00991240" w:rsidRPr="00A50079" w:rsidRDefault="00991240" w:rsidP="00A50079">
      <w:pPr>
        <w:tabs>
          <w:tab w:val="left" w:pos="720"/>
        </w:tabs>
        <w:rPr>
          <w:rFonts w:asciiTheme="minorHAnsi" w:hAnsiTheme="minorHAnsi"/>
          <w:color w:val="000000" w:themeColor="text1"/>
        </w:rPr>
      </w:pPr>
    </w:p>
    <w:p w:rsidR="00991240" w:rsidRPr="00A50079" w:rsidRDefault="00855DD9" w:rsidP="00A50079">
      <w:pPr>
        <w:pStyle w:val="ListParagraph"/>
        <w:ind w:left="0"/>
        <w:rPr>
          <w:rFonts w:asciiTheme="minorHAnsi" w:hAnsiTheme="minorHAnsi"/>
          <w:color w:val="000000" w:themeColor="text1"/>
        </w:rPr>
      </w:pPr>
      <w:r w:rsidRPr="00A50079">
        <w:rPr>
          <w:rFonts w:asciiTheme="minorHAnsi" w:hAnsiTheme="minorHAnsi"/>
          <w:color w:val="000000" w:themeColor="text1"/>
          <w:u w:val="single"/>
        </w:rPr>
        <w:t>MONITOR FLOODING CONDITIONS</w:t>
      </w:r>
    </w:p>
    <w:p w:rsidR="00991240" w:rsidRPr="00A50079" w:rsidRDefault="00855DD9" w:rsidP="00A50079">
      <w:pPr>
        <w:pStyle w:val="ListParagraph"/>
        <w:ind w:left="0"/>
        <w:rPr>
          <w:rFonts w:asciiTheme="minorHAnsi" w:hAnsiTheme="minorHAnsi"/>
          <w:color w:val="000000" w:themeColor="text1"/>
        </w:rPr>
      </w:pPr>
      <w:r w:rsidRPr="00A50079">
        <w:rPr>
          <w:rFonts w:asciiTheme="minorHAnsi" w:hAnsiTheme="minorHAnsi"/>
          <w:color w:val="000000" w:themeColor="text1"/>
        </w:rPr>
        <w:t xml:space="preserve">When rising water levels on Powell Reservoir or other weather conditions (i.e. flash flood warnings, continuous rain, etc.) indicate flooding is probable or </w:t>
      </w:r>
      <w:r w:rsidR="00766471">
        <w:rPr>
          <w:rFonts w:asciiTheme="minorHAnsi" w:hAnsiTheme="minorHAnsi"/>
          <w:color w:val="000000" w:themeColor="text1"/>
        </w:rPr>
        <w:t>imminent</w:t>
      </w:r>
      <w:r w:rsidRPr="00A50079">
        <w:rPr>
          <w:rFonts w:asciiTheme="minorHAnsi" w:hAnsiTheme="minorHAnsi"/>
          <w:color w:val="000000" w:themeColor="text1"/>
        </w:rPr>
        <w:t xml:space="preserve">: </w:t>
      </w:r>
    </w:p>
    <w:p w:rsidR="00991240" w:rsidRPr="00A50079" w:rsidRDefault="00991240" w:rsidP="00A50079">
      <w:pPr>
        <w:pStyle w:val="ListParagraph"/>
        <w:ind w:left="0"/>
        <w:rPr>
          <w:rFonts w:asciiTheme="minorHAnsi" w:hAnsiTheme="minorHAnsi"/>
          <w:color w:val="000000" w:themeColor="text1"/>
        </w:rPr>
      </w:pPr>
    </w:p>
    <w:p w:rsidR="00991240" w:rsidRPr="00A50079" w:rsidRDefault="004A3D06" w:rsidP="00A50079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We will verify</w:t>
      </w:r>
      <w:r w:rsidR="00855DD9" w:rsidRPr="00A50079">
        <w:rPr>
          <w:rFonts w:asciiTheme="minorHAnsi" w:hAnsiTheme="minorHAnsi"/>
          <w:color w:val="000000" w:themeColor="text1"/>
        </w:rPr>
        <w:t xml:space="preserve"> current and predicted lake elevations by calling Tennessee Valley Authority (TVA) Reservoir Operation’s automated customer information system via touch tone telephone at </w:t>
      </w:r>
    </w:p>
    <w:p w:rsidR="00991240" w:rsidRPr="00A50079" w:rsidRDefault="00991240" w:rsidP="00A50079">
      <w:pPr>
        <w:ind w:left="720"/>
        <w:rPr>
          <w:rFonts w:asciiTheme="minorHAnsi" w:hAnsiTheme="minorHAnsi"/>
          <w:color w:val="000000" w:themeColor="text1"/>
        </w:rPr>
      </w:pPr>
    </w:p>
    <w:p w:rsidR="00991240" w:rsidRPr="00A50079" w:rsidRDefault="00855DD9" w:rsidP="00A50079">
      <w:pPr>
        <w:tabs>
          <w:tab w:val="left" w:pos="1080"/>
        </w:tabs>
        <w:ind w:left="1080"/>
        <w:rPr>
          <w:rFonts w:asciiTheme="minorHAnsi" w:hAnsiTheme="minorHAnsi"/>
          <w:b/>
          <w:color w:val="000000" w:themeColor="text1"/>
        </w:rPr>
      </w:pPr>
      <w:r w:rsidRPr="00A50079">
        <w:rPr>
          <w:rFonts w:asciiTheme="minorHAnsi" w:hAnsiTheme="minorHAnsi"/>
          <w:b/>
          <w:color w:val="000000" w:themeColor="text1"/>
        </w:rPr>
        <w:t>1-800-238-2264</w:t>
      </w:r>
    </w:p>
    <w:p w:rsidR="00991240" w:rsidRPr="00A50079" w:rsidRDefault="00855DD9" w:rsidP="00A50079">
      <w:pPr>
        <w:tabs>
          <w:tab w:val="left" w:pos="1080"/>
        </w:tabs>
        <w:ind w:left="1080"/>
        <w:rPr>
          <w:rFonts w:asciiTheme="minorHAnsi" w:hAnsiTheme="minorHAnsi"/>
          <w:b/>
          <w:color w:val="000000" w:themeColor="text1"/>
        </w:rPr>
      </w:pPr>
      <w:r w:rsidRPr="00A50079">
        <w:rPr>
          <w:rFonts w:asciiTheme="minorHAnsi" w:hAnsiTheme="minorHAnsi"/>
          <w:b/>
          <w:color w:val="000000" w:themeColor="text1"/>
        </w:rPr>
        <w:t>1-865-632-2264</w:t>
      </w:r>
    </w:p>
    <w:p w:rsidR="00991240" w:rsidRPr="00A50079" w:rsidRDefault="00855DD9" w:rsidP="00A50079">
      <w:pPr>
        <w:tabs>
          <w:tab w:val="left" w:pos="1080"/>
        </w:tabs>
        <w:ind w:left="1080"/>
        <w:rPr>
          <w:rFonts w:asciiTheme="minorHAnsi" w:hAnsiTheme="minorHAnsi"/>
          <w:b/>
          <w:color w:val="000000" w:themeColor="text1"/>
        </w:rPr>
      </w:pPr>
      <w:r w:rsidRPr="00A50079">
        <w:rPr>
          <w:rFonts w:asciiTheme="minorHAnsi" w:hAnsiTheme="minorHAnsi"/>
          <w:b/>
          <w:color w:val="000000" w:themeColor="text1"/>
        </w:rPr>
        <w:t>1-423-632-2264</w:t>
      </w:r>
    </w:p>
    <w:p w:rsidR="00991240" w:rsidRPr="00A50079" w:rsidRDefault="00991240" w:rsidP="00A50079">
      <w:pPr>
        <w:ind w:left="720"/>
        <w:rPr>
          <w:rFonts w:asciiTheme="minorHAnsi" w:hAnsiTheme="minorHAnsi"/>
          <w:color w:val="000000" w:themeColor="text1"/>
        </w:rPr>
      </w:pPr>
    </w:p>
    <w:p w:rsidR="00991240" w:rsidRPr="00A50079" w:rsidRDefault="00855DD9" w:rsidP="00A50079">
      <w:pPr>
        <w:ind w:left="720"/>
        <w:rPr>
          <w:rFonts w:asciiTheme="minorHAnsi" w:hAnsiTheme="minorHAnsi"/>
          <w:color w:val="000000" w:themeColor="text1"/>
        </w:rPr>
      </w:pPr>
      <w:r w:rsidRPr="00A50079">
        <w:rPr>
          <w:rFonts w:asciiTheme="minorHAnsi" w:hAnsiTheme="minorHAnsi"/>
          <w:color w:val="000000" w:themeColor="text1"/>
        </w:rPr>
        <w:t>Follow voice instructions received from the automated system.  The two-digit code is (92) for Powell Reservoir.</w:t>
      </w:r>
    </w:p>
    <w:p w:rsidR="00991240" w:rsidRPr="00A50079" w:rsidRDefault="00991240" w:rsidP="00A50079">
      <w:pPr>
        <w:ind w:left="720"/>
        <w:rPr>
          <w:rFonts w:asciiTheme="minorHAnsi" w:hAnsiTheme="minorHAnsi"/>
          <w:color w:val="000000" w:themeColor="text1"/>
        </w:rPr>
      </w:pPr>
    </w:p>
    <w:p w:rsidR="00991240" w:rsidRPr="00A50079" w:rsidRDefault="00855DD9" w:rsidP="00A50079">
      <w:pPr>
        <w:tabs>
          <w:tab w:val="left" w:pos="1080"/>
        </w:tabs>
        <w:ind w:left="1080"/>
        <w:rPr>
          <w:rFonts w:asciiTheme="minorHAnsi" w:hAnsiTheme="minorHAnsi"/>
          <w:color w:val="000000" w:themeColor="text1"/>
        </w:rPr>
      </w:pPr>
      <w:r w:rsidRPr="00A50079">
        <w:rPr>
          <w:rFonts w:asciiTheme="minorHAnsi" w:hAnsiTheme="minorHAnsi"/>
          <w:color w:val="000000" w:themeColor="text1"/>
        </w:rPr>
        <w:t>Press 1 for observed lake elevations</w:t>
      </w:r>
    </w:p>
    <w:p w:rsidR="00991240" w:rsidRPr="00A50079" w:rsidRDefault="00855DD9" w:rsidP="00A50079">
      <w:pPr>
        <w:tabs>
          <w:tab w:val="left" w:pos="1080"/>
        </w:tabs>
        <w:ind w:left="1080"/>
        <w:rPr>
          <w:rFonts w:asciiTheme="minorHAnsi" w:hAnsiTheme="minorHAnsi"/>
          <w:color w:val="000000" w:themeColor="text1"/>
        </w:rPr>
      </w:pPr>
      <w:r w:rsidRPr="00A50079">
        <w:rPr>
          <w:rFonts w:asciiTheme="minorHAnsi" w:hAnsiTheme="minorHAnsi"/>
          <w:color w:val="000000" w:themeColor="text1"/>
        </w:rPr>
        <w:t>Press 2 for predicted lake elevations</w:t>
      </w:r>
    </w:p>
    <w:p w:rsidR="00991240" w:rsidRPr="00A50079" w:rsidRDefault="00855DD9" w:rsidP="00A50079">
      <w:pPr>
        <w:tabs>
          <w:tab w:val="left" w:pos="1080"/>
        </w:tabs>
        <w:ind w:left="1080"/>
        <w:rPr>
          <w:rFonts w:asciiTheme="minorHAnsi" w:hAnsiTheme="minorHAnsi"/>
          <w:color w:val="000000" w:themeColor="text1"/>
        </w:rPr>
      </w:pPr>
      <w:r w:rsidRPr="00A50079">
        <w:rPr>
          <w:rFonts w:asciiTheme="minorHAnsi" w:hAnsiTheme="minorHAnsi"/>
          <w:color w:val="000000" w:themeColor="text1"/>
        </w:rPr>
        <w:t>Press 4 for water release schedules</w:t>
      </w:r>
    </w:p>
    <w:p w:rsidR="00991240" w:rsidRPr="00A50079" w:rsidRDefault="00991240" w:rsidP="00A50079">
      <w:pPr>
        <w:ind w:left="720"/>
        <w:rPr>
          <w:rFonts w:asciiTheme="minorHAnsi" w:hAnsiTheme="minorHAnsi"/>
          <w:color w:val="000000" w:themeColor="text1"/>
        </w:rPr>
      </w:pPr>
    </w:p>
    <w:p w:rsidR="00991240" w:rsidRPr="00A50079" w:rsidRDefault="00855DD9" w:rsidP="00A50079">
      <w:pPr>
        <w:ind w:left="720"/>
        <w:rPr>
          <w:rFonts w:asciiTheme="minorHAnsi" w:hAnsiTheme="minorHAnsi"/>
          <w:color w:val="000000" w:themeColor="text1"/>
        </w:rPr>
      </w:pPr>
      <w:r w:rsidRPr="00A50079">
        <w:rPr>
          <w:rFonts w:asciiTheme="minorHAnsi" w:hAnsiTheme="minorHAnsi"/>
          <w:color w:val="000000" w:themeColor="text1"/>
        </w:rPr>
        <w:lastRenderedPageBreak/>
        <w:t>Or, by using the following internet website address:</w:t>
      </w:r>
    </w:p>
    <w:p w:rsidR="00991240" w:rsidRPr="00A50079" w:rsidRDefault="00991240" w:rsidP="00A50079">
      <w:pPr>
        <w:ind w:left="720"/>
        <w:rPr>
          <w:rFonts w:asciiTheme="minorHAnsi" w:hAnsiTheme="minorHAnsi"/>
          <w:color w:val="000000" w:themeColor="text1"/>
        </w:rPr>
      </w:pPr>
    </w:p>
    <w:p w:rsidR="00991240" w:rsidRPr="00A50079" w:rsidRDefault="00855DD9" w:rsidP="00A50079">
      <w:pPr>
        <w:tabs>
          <w:tab w:val="left" w:pos="1080"/>
        </w:tabs>
        <w:ind w:left="1080"/>
        <w:rPr>
          <w:rFonts w:asciiTheme="minorHAnsi" w:hAnsiTheme="minorHAnsi"/>
          <w:b/>
          <w:color w:val="000000" w:themeColor="text1"/>
        </w:rPr>
      </w:pPr>
      <w:r w:rsidRPr="00A50079">
        <w:rPr>
          <w:rFonts w:asciiTheme="minorHAnsi" w:hAnsiTheme="minorHAnsi"/>
          <w:b/>
          <w:color w:val="000000" w:themeColor="text1"/>
        </w:rPr>
        <w:t>http://www.tva.gov/river/lakeinfo/lake_phone.htm</w:t>
      </w:r>
    </w:p>
    <w:p w:rsidR="00991240" w:rsidRPr="00A50079" w:rsidRDefault="00991240" w:rsidP="00A50079">
      <w:pPr>
        <w:ind w:left="720"/>
        <w:rPr>
          <w:rFonts w:asciiTheme="minorHAnsi" w:hAnsiTheme="minorHAnsi"/>
          <w:color w:val="000000" w:themeColor="text1"/>
        </w:rPr>
      </w:pPr>
    </w:p>
    <w:p w:rsidR="00991240" w:rsidRPr="00A50079" w:rsidRDefault="00855DD9" w:rsidP="00A50079">
      <w:pPr>
        <w:ind w:left="720"/>
        <w:rPr>
          <w:rFonts w:asciiTheme="minorHAnsi" w:hAnsiTheme="minorHAnsi"/>
          <w:color w:val="000000" w:themeColor="text1"/>
        </w:rPr>
      </w:pPr>
      <w:r w:rsidRPr="00A50079">
        <w:rPr>
          <w:rFonts w:asciiTheme="minorHAnsi" w:hAnsiTheme="minorHAnsi"/>
          <w:color w:val="000000" w:themeColor="text1"/>
        </w:rPr>
        <w:t>If further information is needed, call TVA Reservoir Operations directly at 1-865-632-6065.</w:t>
      </w:r>
    </w:p>
    <w:p w:rsidR="00991240" w:rsidRPr="00A50079" w:rsidRDefault="00991240" w:rsidP="00A50079">
      <w:pPr>
        <w:ind w:left="720"/>
        <w:rPr>
          <w:rFonts w:asciiTheme="minorHAnsi" w:hAnsiTheme="minorHAnsi"/>
          <w:color w:val="000000" w:themeColor="text1"/>
        </w:rPr>
      </w:pPr>
    </w:p>
    <w:p w:rsidR="00991240" w:rsidRPr="00A50079" w:rsidRDefault="00855DD9" w:rsidP="00A50079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  <w:color w:val="000000" w:themeColor="text1"/>
        </w:rPr>
      </w:pPr>
      <w:r w:rsidRPr="00A50079">
        <w:rPr>
          <w:rFonts w:asciiTheme="minorHAnsi" w:hAnsiTheme="minorHAnsi"/>
          <w:color w:val="000000" w:themeColor="text1"/>
        </w:rPr>
        <w:t>Monitor rainfall and runoff using the following internet websites:</w:t>
      </w:r>
    </w:p>
    <w:p w:rsidR="00991240" w:rsidRPr="00A50079" w:rsidRDefault="00991240" w:rsidP="00A50079">
      <w:pPr>
        <w:ind w:left="720"/>
        <w:rPr>
          <w:rFonts w:asciiTheme="minorHAnsi" w:hAnsiTheme="minorHAnsi"/>
          <w:b/>
          <w:color w:val="000000" w:themeColor="text1"/>
        </w:rPr>
      </w:pPr>
    </w:p>
    <w:p w:rsidR="00991240" w:rsidRPr="00A50079" w:rsidRDefault="00855DD9" w:rsidP="00A50079">
      <w:pPr>
        <w:tabs>
          <w:tab w:val="left" w:pos="1080"/>
        </w:tabs>
        <w:ind w:left="1080"/>
        <w:rPr>
          <w:rFonts w:asciiTheme="minorHAnsi" w:hAnsiTheme="minorHAnsi"/>
          <w:b/>
          <w:color w:val="000000" w:themeColor="text1"/>
        </w:rPr>
      </w:pPr>
      <w:r w:rsidRPr="00A50079">
        <w:rPr>
          <w:rFonts w:asciiTheme="minorHAnsi" w:hAnsiTheme="minorHAnsi"/>
          <w:b/>
          <w:color w:val="000000" w:themeColor="text1"/>
        </w:rPr>
        <w:t>http://www.nws.noaa.gov</w:t>
      </w:r>
    </w:p>
    <w:p w:rsidR="00991240" w:rsidRPr="00A50079" w:rsidRDefault="00855DD9" w:rsidP="00A50079">
      <w:pPr>
        <w:tabs>
          <w:tab w:val="left" w:pos="1080"/>
        </w:tabs>
        <w:ind w:left="1080"/>
        <w:rPr>
          <w:rFonts w:asciiTheme="minorHAnsi" w:hAnsiTheme="minorHAnsi"/>
          <w:b/>
          <w:color w:val="000000" w:themeColor="text1"/>
        </w:rPr>
      </w:pPr>
      <w:r w:rsidRPr="00A50079">
        <w:rPr>
          <w:rFonts w:asciiTheme="minorHAnsi" w:hAnsiTheme="minorHAnsi"/>
          <w:b/>
          <w:color w:val="000000" w:themeColor="text1"/>
        </w:rPr>
        <w:t>http://waterdata.usgs.gov/nwis/rt</w:t>
      </w:r>
    </w:p>
    <w:p w:rsidR="00991240" w:rsidRPr="00A50079" w:rsidRDefault="00855DD9" w:rsidP="00A50079">
      <w:pPr>
        <w:tabs>
          <w:tab w:val="left" w:pos="1080"/>
        </w:tabs>
        <w:ind w:left="1080"/>
        <w:rPr>
          <w:rFonts w:asciiTheme="minorHAnsi" w:hAnsiTheme="minorHAnsi"/>
          <w:b/>
          <w:color w:val="000000" w:themeColor="text1"/>
        </w:rPr>
      </w:pPr>
      <w:r w:rsidRPr="00A50079">
        <w:rPr>
          <w:rFonts w:asciiTheme="minorHAnsi" w:hAnsiTheme="minorHAnsi"/>
          <w:b/>
          <w:color w:val="000000" w:themeColor="text1"/>
        </w:rPr>
        <w:t xml:space="preserve">http://www.wabc.com </w:t>
      </w:r>
      <w:r w:rsidRPr="00A50079">
        <w:rPr>
          <w:rFonts w:asciiTheme="minorHAnsi" w:hAnsiTheme="minorHAnsi"/>
          <w:color w:val="000000" w:themeColor="text1"/>
        </w:rPr>
        <w:t>(local news station)</w:t>
      </w:r>
    </w:p>
    <w:p w:rsidR="00991240" w:rsidRPr="00A50079" w:rsidRDefault="00991240" w:rsidP="00A50079">
      <w:pPr>
        <w:ind w:left="720"/>
        <w:rPr>
          <w:rFonts w:asciiTheme="minorHAnsi" w:hAnsiTheme="minorHAnsi"/>
          <w:color w:val="000000" w:themeColor="text1"/>
        </w:rPr>
      </w:pPr>
    </w:p>
    <w:p w:rsidR="00991240" w:rsidRPr="00A50079" w:rsidRDefault="00855DD9" w:rsidP="00A50079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  <w:color w:val="000000" w:themeColor="text1"/>
        </w:rPr>
      </w:pPr>
      <w:r w:rsidRPr="00A50079">
        <w:rPr>
          <w:rFonts w:asciiTheme="minorHAnsi" w:hAnsiTheme="minorHAnsi"/>
          <w:color w:val="000000" w:themeColor="text1"/>
        </w:rPr>
        <w:t>Should lake elevations be predicted to rise above the _</w:t>
      </w:r>
      <w:r w:rsidRPr="00A50079">
        <w:rPr>
          <w:rFonts w:asciiTheme="minorHAnsi" w:hAnsiTheme="minorHAnsi"/>
          <w:color w:val="000000" w:themeColor="text1"/>
          <w:u w:val="single"/>
        </w:rPr>
        <w:t>585’</w:t>
      </w:r>
      <w:r w:rsidRPr="00A50079">
        <w:rPr>
          <w:rFonts w:asciiTheme="minorHAnsi" w:hAnsiTheme="minorHAnsi"/>
          <w:color w:val="000000" w:themeColor="text1"/>
        </w:rPr>
        <w:t xml:space="preserve">__ elevation, </w:t>
      </w:r>
      <w:r w:rsidR="00EA5EF7">
        <w:rPr>
          <w:rFonts w:asciiTheme="minorHAnsi" w:hAnsiTheme="minorHAnsi"/>
          <w:color w:val="000000" w:themeColor="text1"/>
        </w:rPr>
        <w:t xml:space="preserve">we will </w:t>
      </w:r>
      <w:r w:rsidRPr="00A50079">
        <w:rPr>
          <w:rFonts w:asciiTheme="minorHAnsi" w:hAnsiTheme="minorHAnsi"/>
          <w:color w:val="000000" w:themeColor="text1"/>
        </w:rPr>
        <w:t>start preparations to evacuate campers.</w:t>
      </w:r>
    </w:p>
    <w:p w:rsidR="00991240" w:rsidRPr="00A50079" w:rsidRDefault="00991240" w:rsidP="00A50079">
      <w:pPr>
        <w:rPr>
          <w:rFonts w:asciiTheme="minorHAnsi" w:hAnsiTheme="minorHAnsi"/>
          <w:color w:val="000000" w:themeColor="text1"/>
        </w:rPr>
      </w:pPr>
    </w:p>
    <w:p w:rsidR="00991240" w:rsidRPr="00A50079" w:rsidRDefault="00855DD9" w:rsidP="00A50079">
      <w:pPr>
        <w:pStyle w:val="ListParagraph"/>
        <w:ind w:left="0"/>
        <w:rPr>
          <w:rFonts w:asciiTheme="minorHAnsi" w:hAnsiTheme="minorHAnsi"/>
          <w:color w:val="000000" w:themeColor="text1"/>
        </w:rPr>
      </w:pPr>
      <w:r w:rsidRPr="00A50079">
        <w:rPr>
          <w:rFonts w:asciiTheme="minorHAnsi" w:hAnsiTheme="minorHAnsi"/>
          <w:color w:val="000000" w:themeColor="text1"/>
          <w:u w:val="single"/>
        </w:rPr>
        <w:t>PREPARATION FOR EVACUATION</w:t>
      </w:r>
    </w:p>
    <w:p w:rsidR="00991240" w:rsidRPr="00A50079" w:rsidRDefault="00855DD9" w:rsidP="00A50079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  <w:color w:val="000000" w:themeColor="text1"/>
        </w:rPr>
      </w:pPr>
      <w:r w:rsidRPr="00A50079">
        <w:rPr>
          <w:rFonts w:asciiTheme="minorHAnsi" w:hAnsiTheme="minorHAnsi"/>
          <w:color w:val="000000" w:themeColor="text1"/>
        </w:rPr>
        <w:t xml:space="preserve">An emergency “stand by” condition will be established by the campground manager with concurrence from </w:t>
      </w:r>
      <w:r w:rsidR="002B27BE">
        <w:rPr>
          <w:rFonts w:asciiTheme="minorHAnsi" w:hAnsiTheme="minorHAnsi"/>
          <w:color w:val="000000" w:themeColor="text1"/>
        </w:rPr>
        <w:t>Braeburn</w:t>
      </w:r>
      <w:r w:rsidR="0093318D">
        <w:rPr>
          <w:rFonts w:asciiTheme="minorHAnsi" w:hAnsiTheme="minorHAnsi"/>
          <w:color w:val="000000" w:themeColor="text1"/>
        </w:rPr>
        <w:t xml:space="preserve"> County</w:t>
      </w:r>
      <w:r w:rsidR="00344192">
        <w:rPr>
          <w:rFonts w:asciiTheme="minorHAnsi" w:hAnsiTheme="minorHAnsi"/>
          <w:color w:val="000000" w:themeColor="text1"/>
        </w:rPr>
        <w:t xml:space="preserve"> EMA</w:t>
      </w:r>
      <w:r w:rsidRPr="00A50079">
        <w:rPr>
          <w:rFonts w:asciiTheme="minorHAnsi" w:hAnsiTheme="minorHAnsi"/>
          <w:color w:val="000000" w:themeColor="text1"/>
        </w:rPr>
        <w:t>.  Campers</w:t>
      </w:r>
      <w:r w:rsidR="00EA5EF7">
        <w:rPr>
          <w:rFonts w:asciiTheme="minorHAnsi" w:hAnsiTheme="minorHAnsi"/>
          <w:color w:val="000000" w:themeColor="text1"/>
        </w:rPr>
        <w:t xml:space="preserve"> present </w:t>
      </w:r>
      <w:r w:rsidRPr="00A50079">
        <w:rPr>
          <w:rFonts w:asciiTheme="minorHAnsi" w:hAnsiTheme="minorHAnsi"/>
          <w:color w:val="000000" w:themeColor="text1"/>
        </w:rPr>
        <w:t xml:space="preserve">will be advised to begin collecting all personal property in preparation for an emergency evacuation.   </w:t>
      </w:r>
    </w:p>
    <w:p w:rsidR="00991240" w:rsidRPr="00A50079" w:rsidRDefault="00855DD9" w:rsidP="00A50079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  <w:color w:val="000000" w:themeColor="text1"/>
        </w:rPr>
      </w:pPr>
      <w:r w:rsidRPr="00A50079">
        <w:rPr>
          <w:rFonts w:asciiTheme="minorHAnsi" w:hAnsiTheme="minorHAnsi"/>
          <w:color w:val="000000" w:themeColor="text1"/>
        </w:rPr>
        <w:t>In the event camper owners cannot be located, call in assistance to help move campers to higher ground (will need trucks with a fifth wheel or trailer hitch, might need a tow truck).</w:t>
      </w:r>
    </w:p>
    <w:p w:rsidR="00991240" w:rsidRPr="00A50079" w:rsidRDefault="00855DD9" w:rsidP="00A50079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  <w:color w:val="000000" w:themeColor="text1"/>
        </w:rPr>
      </w:pPr>
      <w:r w:rsidRPr="00A50079">
        <w:rPr>
          <w:rFonts w:asciiTheme="minorHAnsi" w:hAnsiTheme="minorHAnsi"/>
          <w:color w:val="000000" w:themeColor="text1"/>
        </w:rPr>
        <w:t xml:space="preserve">Notify </w:t>
      </w:r>
      <w:r w:rsidR="002C2F8D">
        <w:rPr>
          <w:rFonts w:asciiTheme="minorHAnsi" w:hAnsiTheme="minorHAnsi"/>
          <w:color w:val="000000" w:themeColor="text1"/>
        </w:rPr>
        <w:t>Powell Valley Utilities</w:t>
      </w:r>
      <w:r w:rsidRPr="00A50079">
        <w:rPr>
          <w:rFonts w:asciiTheme="minorHAnsi" w:hAnsiTheme="minorHAnsi"/>
          <w:color w:val="000000" w:themeColor="text1"/>
        </w:rPr>
        <w:t xml:space="preserve"> (</w:t>
      </w:r>
      <w:r w:rsidRPr="002C2F8D">
        <w:rPr>
          <w:rFonts w:asciiTheme="minorHAnsi" w:hAnsiTheme="minorHAnsi"/>
          <w:color w:val="000000" w:themeColor="text1"/>
        </w:rPr>
        <w:t xml:space="preserve">telephone </w:t>
      </w:r>
      <w:r w:rsidR="002C2F8D" w:rsidRPr="002C2F8D">
        <w:rPr>
          <w:rFonts w:asciiTheme="minorHAnsi" w:hAnsiTheme="minorHAnsi"/>
          <w:color w:val="000000" w:themeColor="text1"/>
        </w:rPr>
        <w:t>123.321.ZAPP</w:t>
      </w:r>
      <w:r w:rsidRPr="002C2F8D">
        <w:rPr>
          <w:rFonts w:asciiTheme="minorHAnsi" w:hAnsiTheme="minorHAnsi"/>
          <w:color w:val="000000" w:themeColor="text1"/>
        </w:rPr>
        <w:t>)</w:t>
      </w:r>
      <w:r w:rsidRPr="00A50079">
        <w:rPr>
          <w:rFonts w:asciiTheme="minorHAnsi" w:hAnsiTheme="minorHAnsi"/>
          <w:color w:val="000000" w:themeColor="text1"/>
        </w:rPr>
        <w:t xml:space="preserve"> to respond and disconnect all electric service to facilities located below the 597’ elevation.</w:t>
      </w:r>
      <w:r w:rsidR="001D40DD">
        <w:rPr>
          <w:rFonts w:asciiTheme="minorHAnsi" w:hAnsiTheme="minorHAnsi"/>
          <w:color w:val="000000" w:themeColor="text1"/>
        </w:rPr>
        <w:t xml:space="preserve">  Cut power to B Loop at main cut-off.</w:t>
      </w:r>
    </w:p>
    <w:p w:rsidR="00991240" w:rsidRPr="00A50079" w:rsidRDefault="00855DD9" w:rsidP="00A50079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  <w:color w:val="000000" w:themeColor="text1"/>
        </w:rPr>
      </w:pPr>
      <w:r w:rsidRPr="00A50079">
        <w:rPr>
          <w:rFonts w:asciiTheme="minorHAnsi" w:hAnsiTheme="minorHAnsi"/>
          <w:color w:val="000000" w:themeColor="text1"/>
        </w:rPr>
        <w:t>Alert employees/associates to report to the facility and systematically disconnect campers from utilities, check tie pressure and otherwise ensure that all campers are off jack stands and roadworthy.</w:t>
      </w:r>
    </w:p>
    <w:p w:rsidR="00991240" w:rsidRPr="00A50079" w:rsidRDefault="00855DD9" w:rsidP="00A50079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  <w:color w:val="000000" w:themeColor="text1"/>
        </w:rPr>
      </w:pPr>
      <w:r w:rsidRPr="00A50079">
        <w:rPr>
          <w:rFonts w:asciiTheme="minorHAnsi" w:hAnsiTheme="minorHAnsi"/>
          <w:color w:val="000000" w:themeColor="text1"/>
        </w:rPr>
        <w:t xml:space="preserve">Be ready to start with campers located at the lowest elevation.  Move tow vehicles, air tanks, and other necessary equipment into place in preparation to evacuate </w:t>
      </w:r>
      <w:r w:rsidR="001D40DD">
        <w:rPr>
          <w:rFonts w:asciiTheme="minorHAnsi" w:hAnsiTheme="minorHAnsi"/>
          <w:color w:val="000000" w:themeColor="text1"/>
        </w:rPr>
        <w:t>camping units.</w:t>
      </w:r>
    </w:p>
    <w:p w:rsidR="00991240" w:rsidRPr="00A50079" w:rsidRDefault="00991240" w:rsidP="00A50079">
      <w:pPr>
        <w:pStyle w:val="ListParagraph"/>
        <w:ind w:left="0"/>
        <w:rPr>
          <w:rFonts w:asciiTheme="minorHAnsi" w:hAnsiTheme="minorHAnsi"/>
          <w:color w:val="000000" w:themeColor="text1"/>
        </w:rPr>
      </w:pPr>
    </w:p>
    <w:p w:rsidR="00991240" w:rsidRPr="00A50079" w:rsidRDefault="00855DD9" w:rsidP="00A50079">
      <w:pPr>
        <w:pStyle w:val="ListParagraph"/>
        <w:ind w:left="0"/>
        <w:rPr>
          <w:rFonts w:asciiTheme="minorHAnsi" w:hAnsiTheme="minorHAnsi"/>
          <w:color w:val="000000" w:themeColor="text1"/>
        </w:rPr>
      </w:pPr>
      <w:r w:rsidRPr="00A50079">
        <w:rPr>
          <w:rFonts w:asciiTheme="minorHAnsi" w:hAnsiTheme="minorHAnsi"/>
          <w:color w:val="000000" w:themeColor="text1"/>
          <w:u w:val="single"/>
        </w:rPr>
        <w:t>EVACUATION PROCEDURE</w:t>
      </w:r>
    </w:p>
    <w:p w:rsidR="00991240" w:rsidRPr="00A50079" w:rsidRDefault="00855DD9" w:rsidP="00A50079">
      <w:pPr>
        <w:rPr>
          <w:rFonts w:asciiTheme="minorHAnsi" w:hAnsiTheme="minorHAnsi" w:cs="Arial"/>
          <w:color w:val="000000" w:themeColor="text1"/>
        </w:rPr>
      </w:pPr>
      <w:r w:rsidRPr="00A50079">
        <w:rPr>
          <w:rFonts w:asciiTheme="minorHAnsi" w:hAnsiTheme="minorHAnsi" w:cs="Arial"/>
          <w:color w:val="000000" w:themeColor="text1"/>
        </w:rPr>
        <w:t xml:space="preserve">At the moment that an emergency evacuation is ordered by </w:t>
      </w:r>
      <w:r w:rsidR="0093318D">
        <w:rPr>
          <w:rFonts w:asciiTheme="minorHAnsi" w:hAnsiTheme="minorHAnsi" w:cs="Arial"/>
          <w:color w:val="000000" w:themeColor="text1"/>
        </w:rPr>
        <w:t>Braeburn County</w:t>
      </w:r>
      <w:r w:rsidR="00344192">
        <w:rPr>
          <w:rFonts w:asciiTheme="minorHAnsi" w:hAnsiTheme="minorHAnsi" w:cs="Arial"/>
          <w:color w:val="000000" w:themeColor="text1"/>
        </w:rPr>
        <w:t xml:space="preserve"> EMA</w:t>
      </w:r>
      <w:r w:rsidRPr="00A50079">
        <w:rPr>
          <w:rFonts w:asciiTheme="minorHAnsi" w:hAnsiTheme="minorHAnsi" w:cs="Arial"/>
          <w:color w:val="000000" w:themeColor="text1"/>
        </w:rPr>
        <w:t>, or deemed appropriate in the interest of public health and safety by the campground manager, evacuation messages will be conveyed to all visitors by means of a bullhorn or similar such public address system.</w:t>
      </w:r>
      <w:r w:rsidR="00B9439D">
        <w:rPr>
          <w:rFonts w:asciiTheme="minorHAnsi" w:hAnsiTheme="minorHAnsi" w:cs="Arial"/>
          <w:color w:val="000000" w:themeColor="text1"/>
        </w:rPr>
        <w:t xml:space="preserve">  All sites </w:t>
      </w:r>
      <w:r w:rsidR="002C2F8D">
        <w:rPr>
          <w:rFonts w:asciiTheme="minorHAnsi" w:hAnsiTheme="minorHAnsi" w:cs="Arial"/>
          <w:color w:val="000000" w:themeColor="text1"/>
        </w:rPr>
        <w:t>to be evacuated are located in A</w:t>
      </w:r>
      <w:r w:rsidR="00B9439D">
        <w:rPr>
          <w:rFonts w:asciiTheme="minorHAnsi" w:hAnsiTheme="minorHAnsi" w:cs="Arial"/>
          <w:color w:val="000000" w:themeColor="text1"/>
        </w:rPr>
        <w:t xml:space="preserve"> Loop section of the campground.</w:t>
      </w:r>
    </w:p>
    <w:p w:rsidR="00991240" w:rsidRPr="00A50079" w:rsidRDefault="00991240" w:rsidP="00A50079">
      <w:pPr>
        <w:rPr>
          <w:rFonts w:asciiTheme="minorHAnsi" w:hAnsiTheme="minorHAnsi"/>
          <w:color w:val="000000" w:themeColor="text1"/>
        </w:rPr>
      </w:pPr>
    </w:p>
    <w:p w:rsidR="00855DD9" w:rsidRDefault="00855DD9" w:rsidP="00A50079">
      <w:pPr>
        <w:pStyle w:val="ListParagraph"/>
        <w:numPr>
          <w:ilvl w:val="0"/>
          <w:numId w:val="4"/>
        </w:numPr>
        <w:ind w:left="720"/>
        <w:rPr>
          <w:rFonts w:asciiTheme="minorHAnsi" w:hAnsiTheme="minorHAnsi" w:cs="Arial"/>
          <w:color w:val="000000" w:themeColor="text1"/>
        </w:rPr>
      </w:pPr>
      <w:r w:rsidRPr="00A50079">
        <w:rPr>
          <w:rFonts w:asciiTheme="minorHAnsi" w:hAnsiTheme="minorHAnsi" w:cs="Arial"/>
          <w:color w:val="000000" w:themeColor="text1"/>
        </w:rPr>
        <w:t>Evacuations will begin with those located at the lowest elevations</w:t>
      </w:r>
      <w:r w:rsidR="00B9439D">
        <w:rPr>
          <w:rFonts w:asciiTheme="minorHAnsi" w:hAnsiTheme="minorHAnsi" w:cs="Arial"/>
          <w:color w:val="000000" w:themeColor="text1"/>
        </w:rPr>
        <w:t>.</w:t>
      </w:r>
      <w:r w:rsidRPr="00A50079">
        <w:rPr>
          <w:rFonts w:asciiTheme="minorHAnsi" w:hAnsiTheme="minorHAnsi" w:cs="Arial"/>
          <w:color w:val="000000" w:themeColor="text1"/>
        </w:rPr>
        <w:t xml:space="preserve">  </w:t>
      </w:r>
    </w:p>
    <w:p w:rsidR="00855DD9" w:rsidRPr="00A50079" w:rsidRDefault="00B9439D" w:rsidP="00A50079">
      <w:pPr>
        <w:pStyle w:val="ListParagraph"/>
        <w:numPr>
          <w:ilvl w:val="0"/>
          <w:numId w:val="27"/>
        </w:num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First:  </w:t>
      </w:r>
      <w:r w:rsidR="00C02F79">
        <w:rPr>
          <w:rFonts w:asciiTheme="minorHAnsi" w:hAnsiTheme="minorHAnsi"/>
          <w:color w:val="000000" w:themeColor="text1"/>
        </w:rPr>
        <w:t>S</w:t>
      </w:r>
      <w:r w:rsidR="00855DD9" w:rsidRPr="00A50079">
        <w:rPr>
          <w:rFonts w:asciiTheme="minorHAnsi" w:hAnsiTheme="minorHAnsi"/>
          <w:color w:val="000000" w:themeColor="text1"/>
        </w:rPr>
        <w:t xml:space="preserve">ites </w:t>
      </w:r>
      <w:r w:rsidR="00C02F79">
        <w:rPr>
          <w:rFonts w:asciiTheme="minorHAnsi" w:hAnsiTheme="minorHAnsi"/>
          <w:color w:val="000000" w:themeColor="text1"/>
        </w:rPr>
        <w:t>11, 12, 15, 17, 19, 21, 23, 25, 27, 29, 31, 33, and 43 will be moved to the parking lot at the top of the hill</w:t>
      </w:r>
      <w:r>
        <w:rPr>
          <w:rFonts w:asciiTheme="minorHAnsi" w:hAnsiTheme="minorHAnsi"/>
          <w:color w:val="000000" w:themeColor="text1"/>
        </w:rPr>
        <w:t xml:space="preserve"> (</w:t>
      </w:r>
      <w:r w:rsidR="00431654">
        <w:rPr>
          <w:rFonts w:asciiTheme="minorHAnsi" w:hAnsiTheme="minorHAnsi"/>
          <w:color w:val="000000" w:themeColor="text1"/>
        </w:rPr>
        <w:t xml:space="preserve">location </w:t>
      </w:r>
      <w:r>
        <w:rPr>
          <w:rFonts w:asciiTheme="minorHAnsi" w:hAnsiTheme="minorHAnsi"/>
          <w:color w:val="000000" w:themeColor="text1"/>
        </w:rPr>
        <w:t>A)</w:t>
      </w:r>
      <w:r w:rsidR="00431654">
        <w:rPr>
          <w:rFonts w:asciiTheme="minorHAnsi" w:hAnsiTheme="minorHAnsi"/>
          <w:color w:val="000000" w:themeColor="text1"/>
        </w:rPr>
        <w:t xml:space="preserve"> (This site will become an island above the flood elevation</w:t>
      </w:r>
      <w:r>
        <w:rPr>
          <w:rFonts w:asciiTheme="minorHAnsi" w:hAnsiTheme="minorHAnsi"/>
          <w:color w:val="000000" w:themeColor="text1"/>
        </w:rPr>
        <w:t>)</w:t>
      </w:r>
    </w:p>
    <w:p w:rsidR="00855DD9" w:rsidRPr="00A50079" w:rsidRDefault="00B9439D" w:rsidP="00A50079">
      <w:pPr>
        <w:pStyle w:val="ListParagraph"/>
        <w:numPr>
          <w:ilvl w:val="0"/>
          <w:numId w:val="27"/>
        </w:num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Second:  S</w:t>
      </w:r>
      <w:r w:rsidR="00855DD9" w:rsidRPr="00A50079">
        <w:rPr>
          <w:rFonts w:asciiTheme="minorHAnsi" w:hAnsiTheme="minorHAnsi"/>
          <w:color w:val="000000" w:themeColor="text1"/>
        </w:rPr>
        <w:t xml:space="preserve">ites </w:t>
      </w:r>
      <w:r>
        <w:rPr>
          <w:rFonts w:asciiTheme="minorHAnsi" w:hAnsiTheme="minorHAnsi"/>
          <w:color w:val="000000" w:themeColor="text1"/>
        </w:rPr>
        <w:t xml:space="preserve">8, 10, 13, 14, 16, 18, 20, 22, 24, 26, 28, 30, 32, 41, 42, </w:t>
      </w:r>
      <w:r w:rsidR="003D533E">
        <w:rPr>
          <w:rFonts w:asciiTheme="minorHAnsi" w:hAnsiTheme="minorHAnsi"/>
          <w:color w:val="000000" w:themeColor="text1"/>
        </w:rPr>
        <w:t xml:space="preserve">44 and </w:t>
      </w:r>
      <w:r>
        <w:rPr>
          <w:rFonts w:asciiTheme="minorHAnsi" w:hAnsiTheme="minorHAnsi"/>
          <w:color w:val="000000" w:themeColor="text1"/>
        </w:rPr>
        <w:t>4</w:t>
      </w:r>
      <w:r w:rsidR="003D533E">
        <w:rPr>
          <w:rFonts w:asciiTheme="minorHAnsi" w:hAnsiTheme="minorHAnsi"/>
          <w:color w:val="000000" w:themeColor="text1"/>
        </w:rPr>
        <w:t>8</w:t>
      </w:r>
      <w:r>
        <w:rPr>
          <w:rFonts w:asciiTheme="minorHAnsi" w:hAnsiTheme="minorHAnsi"/>
          <w:color w:val="000000" w:themeColor="text1"/>
        </w:rPr>
        <w:t xml:space="preserve"> will be moved to the field in A Loop</w:t>
      </w:r>
      <w:r w:rsidR="00855DD9" w:rsidRPr="00A50079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(</w:t>
      </w:r>
      <w:r w:rsidR="00431654">
        <w:rPr>
          <w:rFonts w:asciiTheme="minorHAnsi" w:hAnsiTheme="minorHAnsi"/>
          <w:color w:val="000000" w:themeColor="text1"/>
        </w:rPr>
        <w:t xml:space="preserve">location </w:t>
      </w:r>
      <w:r>
        <w:rPr>
          <w:rFonts w:asciiTheme="minorHAnsi" w:hAnsiTheme="minorHAnsi"/>
          <w:color w:val="000000" w:themeColor="text1"/>
        </w:rPr>
        <w:t>B)</w:t>
      </w:r>
    </w:p>
    <w:p w:rsidR="00855DD9" w:rsidRDefault="00B9439D" w:rsidP="00A50079">
      <w:pPr>
        <w:pStyle w:val="ListParagraph"/>
        <w:numPr>
          <w:ilvl w:val="0"/>
          <w:numId w:val="27"/>
        </w:num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Third:  S</w:t>
      </w:r>
      <w:r w:rsidR="00855DD9" w:rsidRPr="00A50079">
        <w:rPr>
          <w:rFonts w:asciiTheme="minorHAnsi" w:hAnsiTheme="minorHAnsi"/>
          <w:color w:val="000000" w:themeColor="text1"/>
        </w:rPr>
        <w:t xml:space="preserve">ites </w:t>
      </w:r>
      <w:r>
        <w:rPr>
          <w:rFonts w:asciiTheme="minorHAnsi" w:hAnsiTheme="minorHAnsi"/>
          <w:color w:val="000000" w:themeColor="text1"/>
        </w:rPr>
        <w:t xml:space="preserve">4, 6, </w:t>
      </w:r>
      <w:r w:rsidR="003D533E">
        <w:rPr>
          <w:rFonts w:asciiTheme="minorHAnsi" w:hAnsiTheme="minorHAnsi"/>
          <w:color w:val="000000" w:themeColor="text1"/>
        </w:rPr>
        <w:t xml:space="preserve">7, </w:t>
      </w:r>
      <w:r>
        <w:rPr>
          <w:rFonts w:asciiTheme="minorHAnsi" w:hAnsiTheme="minorHAnsi"/>
          <w:color w:val="000000" w:themeColor="text1"/>
        </w:rPr>
        <w:t xml:space="preserve">9, 45, 46, 47, </w:t>
      </w:r>
      <w:r w:rsidR="003D533E">
        <w:rPr>
          <w:rFonts w:asciiTheme="minorHAnsi" w:hAnsiTheme="minorHAnsi"/>
          <w:color w:val="000000" w:themeColor="text1"/>
        </w:rPr>
        <w:t xml:space="preserve">and </w:t>
      </w:r>
      <w:r>
        <w:rPr>
          <w:rFonts w:asciiTheme="minorHAnsi" w:hAnsiTheme="minorHAnsi"/>
          <w:color w:val="000000" w:themeColor="text1"/>
        </w:rPr>
        <w:t>51 will be moved to the parking lot at the swim beach (</w:t>
      </w:r>
      <w:r w:rsidR="00431654">
        <w:rPr>
          <w:rFonts w:asciiTheme="minorHAnsi" w:hAnsiTheme="minorHAnsi"/>
          <w:color w:val="000000" w:themeColor="text1"/>
        </w:rPr>
        <w:t xml:space="preserve">location </w:t>
      </w:r>
      <w:r>
        <w:rPr>
          <w:rFonts w:asciiTheme="minorHAnsi" w:hAnsiTheme="minorHAnsi"/>
          <w:color w:val="000000" w:themeColor="text1"/>
        </w:rPr>
        <w:t>C) and sites 34, 35, 36, and 38 will be moved to the parkin</w:t>
      </w:r>
      <w:r w:rsidR="002C2F8D">
        <w:rPr>
          <w:rFonts w:asciiTheme="minorHAnsi" w:hAnsiTheme="minorHAnsi"/>
          <w:color w:val="000000" w:themeColor="text1"/>
        </w:rPr>
        <w:t>g lot at the top of the hill (location A)</w:t>
      </w:r>
      <w:r w:rsidR="00855DD9" w:rsidRPr="00A50079">
        <w:rPr>
          <w:rFonts w:asciiTheme="minorHAnsi" w:hAnsiTheme="minorHAnsi"/>
          <w:color w:val="000000" w:themeColor="text1"/>
        </w:rPr>
        <w:t xml:space="preserve">. </w:t>
      </w:r>
      <w:r w:rsidR="00855DD9" w:rsidRPr="00A50079">
        <w:rPr>
          <w:rFonts w:asciiTheme="minorHAnsi" w:hAnsiTheme="minorHAnsi" w:cs="Arial"/>
          <w:color w:val="000000" w:themeColor="text1"/>
        </w:rPr>
        <w:t xml:space="preserve"> </w:t>
      </w:r>
    </w:p>
    <w:p w:rsidR="00991240" w:rsidRPr="00A50079" w:rsidRDefault="00B9439D" w:rsidP="00A50079">
      <w:pPr>
        <w:pStyle w:val="ListParagraph"/>
        <w:numPr>
          <w:ilvl w:val="0"/>
          <w:numId w:val="27"/>
        </w:num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CU</w:t>
      </w:r>
      <w:r w:rsidR="00C02F79">
        <w:rPr>
          <w:rFonts w:asciiTheme="minorHAnsi" w:hAnsiTheme="minorHAnsi" w:cs="Arial"/>
          <w:color w:val="000000" w:themeColor="text1"/>
        </w:rPr>
        <w:t>s</w:t>
      </w:r>
      <w:r w:rsidR="00855DD9" w:rsidRPr="00A50079">
        <w:rPr>
          <w:rFonts w:asciiTheme="minorHAnsi" w:hAnsiTheme="minorHAnsi" w:cs="Arial"/>
          <w:color w:val="000000" w:themeColor="text1"/>
        </w:rPr>
        <w:t xml:space="preserve"> that choose to go home will be directed toward the safest evacuation route.</w:t>
      </w:r>
    </w:p>
    <w:p w:rsidR="00991240" w:rsidRPr="00A50079" w:rsidRDefault="00855DD9" w:rsidP="00A50079">
      <w:pPr>
        <w:pStyle w:val="ListParagraph"/>
        <w:numPr>
          <w:ilvl w:val="0"/>
          <w:numId w:val="4"/>
        </w:numPr>
        <w:ind w:left="720"/>
        <w:rPr>
          <w:rFonts w:asciiTheme="minorHAnsi" w:hAnsiTheme="minorHAnsi" w:cs="Arial"/>
          <w:color w:val="000000" w:themeColor="text1"/>
        </w:rPr>
      </w:pPr>
      <w:r w:rsidRPr="00A50079">
        <w:rPr>
          <w:rFonts w:asciiTheme="minorHAnsi" w:hAnsiTheme="minorHAnsi" w:cs="Arial"/>
          <w:color w:val="000000" w:themeColor="text1"/>
        </w:rPr>
        <w:t>During an emergency evacuation of the campground, the campground will be considered closed to all visitors until such time that the emergency conditi</w:t>
      </w:r>
      <w:r w:rsidR="00344192">
        <w:rPr>
          <w:rFonts w:asciiTheme="minorHAnsi" w:hAnsiTheme="minorHAnsi" w:cs="Arial"/>
          <w:color w:val="000000" w:themeColor="text1"/>
        </w:rPr>
        <w:t>on is declared over by local EMA</w:t>
      </w:r>
      <w:r w:rsidRPr="00A50079">
        <w:rPr>
          <w:rFonts w:asciiTheme="minorHAnsi" w:hAnsiTheme="minorHAnsi" w:cs="Arial"/>
          <w:color w:val="000000" w:themeColor="text1"/>
        </w:rPr>
        <w:t xml:space="preserve"> authorities.</w:t>
      </w:r>
      <w:r w:rsidR="00F95F36">
        <w:rPr>
          <w:rFonts w:asciiTheme="minorHAnsi" w:hAnsiTheme="minorHAnsi" w:cs="Arial"/>
          <w:color w:val="000000" w:themeColor="text1"/>
        </w:rPr>
        <w:t xml:space="preserve">  </w:t>
      </w:r>
      <w:r w:rsidR="001D40DD">
        <w:rPr>
          <w:rFonts w:asciiTheme="minorHAnsi" w:hAnsiTheme="minorHAnsi" w:cs="Arial"/>
          <w:color w:val="000000" w:themeColor="text1"/>
        </w:rPr>
        <w:t>People staying</w:t>
      </w:r>
      <w:r w:rsidR="00F95F36">
        <w:rPr>
          <w:rFonts w:asciiTheme="minorHAnsi" w:hAnsiTheme="minorHAnsi" w:cs="Arial"/>
          <w:color w:val="000000" w:themeColor="text1"/>
        </w:rPr>
        <w:t xml:space="preserve"> in sites above the 597’ elevation must leave as well (they can leave their camping unit behind). </w:t>
      </w:r>
    </w:p>
    <w:p w:rsidR="00991240" w:rsidRPr="00A50079" w:rsidRDefault="00855DD9" w:rsidP="00A50079">
      <w:pPr>
        <w:pStyle w:val="ListParagraph"/>
        <w:numPr>
          <w:ilvl w:val="0"/>
          <w:numId w:val="4"/>
        </w:numPr>
        <w:ind w:left="720"/>
        <w:rPr>
          <w:rFonts w:asciiTheme="minorHAnsi" w:hAnsiTheme="minorHAnsi" w:cs="Arial"/>
          <w:color w:val="000000" w:themeColor="text1"/>
        </w:rPr>
      </w:pPr>
      <w:r w:rsidRPr="00A50079">
        <w:rPr>
          <w:rFonts w:asciiTheme="minorHAnsi" w:eastAsia="Calibri" w:hAnsiTheme="minorHAnsi" w:cs="Arial"/>
          <w:b/>
          <w:color w:val="000000" w:themeColor="text1"/>
          <w:u w:val="single"/>
        </w:rPr>
        <w:lastRenderedPageBreak/>
        <w:t>No</w:t>
      </w:r>
      <w:r w:rsidRPr="00A50079">
        <w:rPr>
          <w:rFonts w:asciiTheme="minorHAnsi" w:eastAsia="Calibri" w:hAnsiTheme="minorHAnsi" w:cs="Arial"/>
          <w:color w:val="000000" w:themeColor="text1"/>
        </w:rPr>
        <w:t xml:space="preserve"> campers shall be permitted to re-enter </w:t>
      </w:r>
      <w:r w:rsidR="00F95F36">
        <w:rPr>
          <w:rFonts w:asciiTheme="minorHAnsi" w:eastAsia="Calibri" w:hAnsiTheme="minorHAnsi" w:cs="Arial"/>
          <w:color w:val="000000" w:themeColor="text1"/>
        </w:rPr>
        <w:t>the campground</w:t>
      </w:r>
      <w:r w:rsidRPr="00A50079">
        <w:rPr>
          <w:rFonts w:asciiTheme="minorHAnsi" w:eastAsia="Calibri" w:hAnsiTheme="minorHAnsi" w:cs="Arial"/>
          <w:color w:val="000000" w:themeColor="text1"/>
        </w:rPr>
        <w:t xml:space="preserve"> until such time that flood waters recede to a safe level.</w:t>
      </w:r>
      <w:r w:rsidR="0093318D">
        <w:rPr>
          <w:rFonts w:asciiTheme="minorHAnsi" w:eastAsia="Calibri" w:hAnsiTheme="minorHAnsi" w:cs="Arial"/>
          <w:color w:val="000000" w:themeColor="text1"/>
        </w:rPr>
        <w:t xml:space="preserve">  Barricades will be placed on roads covered with water to prevent </w:t>
      </w:r>
      <w:r w:rsidR="00F95F36">
        <w:rPr>
          <w:rFonts w:asciiTheme="minorHAnsi" w:eastAsia="Calibri" w:hAnsiTheme="minorHAnsi" w:cs="Arial"/>
          <w:color w:val="000000" w:themeColor="text1"/>
        </w:rPr>
        <w:t>entrance into areas still off limits</w:t>
      </w:r>
      <w:r w:rsidR="0093318D">
        <w:rPr>
          <w:rFonts w:asciiTheme="minorHAnsi" w:eastAsia="Calibri" w:hAnsiTheme="minorHAnsi" w:cs="Arial"/>
          <w:color w:val="000000" w:themeColor="text1"/>
        </w:rPr>
        <w:t>.</w:t>
      </w:r>
    </w:p>
    <w:p w:rsidR="00991240" w:rsidRPr="00A50079" w:rsidRDefault="00991240" w:rsidP="00A50079">
      <w:pPr>
        <w:pStyle w:val="ListParagraph"/>
        <w:ind w:left="0"/>
        <w:rPr>
          <w:rFonts w:asciiTheme="minorHAnsi" w:hAnsiTheme="minorHAnsi" w:cs="Arial"/>
          <w:color w:val="000000" w:themeColor="text1"/>
        </w:rPr>
      </w:pPr>
    </w:p>
    <w:p w:rsidR="00991240" w:rsidRPr="00A50079" w:rsidRDefault="00855DD9" w:rsidP="00A50079">
      <w:pPr>
        <w:pStyle w:val="ListParagraph"/>
        <w:ind w:left="0"/>
        <w:rPr>
          <w:rFonts w:asciiTheme="minorHAnsi" w:hAnsiTheme="minorHAnsi"/>
          <w:color w:val="000000" w:themeColor="text1"/>
        </w:rPr>
      </w:pPr>
      <w:r w:rsidRPr="00A50079">
        <w:rPr>
          <w:rFonts w:asciiTheme="minorHAnsi" w:hAnsiTheme="minorHAnsi"/>
          <w:color w:val="000000" w:themeColor="text1"/>
          <w:u w:val="single"/>
        </w:rPr>
        <w:t>EQUIPMENT</w:t>
      </w:r>
    </w:p>
    <w:p w:rsidR="00991240" w:rsidRPr="00A50079" w:rsidRDefault="00855DD9" w:rsidP="00A50079">
      <w:pPr>
        <w:rPr>
          <w:rFonts w:asciiTheme="minorHAnsi" w:hAnsiTheme="minorHAnsi"/>
          <w:color w:val="000000" w:themeColor="text1"/>
        </w:rPr>
      </w:pPr>
      <w:r w:rsidRPr="00A50079">
        <w:rPr>
          <w:rFonts w:asciiTheme="minorHAnsi" w:hAnsiTheme="minorHAnsi"/>
          <w:color w:val="000000" w:themeColor="text1"/>
        </w:rPr>
        <w:t xml:space="preserve">The following equipment </w:t>
      </w:r>
      <w:r w:rsidR="0093318D">
        <w:rPr>
          <w:rFonts w:asciiTheme="minorHAnsi" w:hAnsiTheme="minorHAnsi"/>
          <w:color w:val="000000" w:themeColor="text1"/>
        </w:rPr>
        <w:t>is</w:t>
      </w:r>
      <w:r w:rsidRPr="00A50079">
        <w:rPr>
          <w:rFonts w:asciiTheme="minorHAnsi" w:hAnsiTheme="minorHAnsi"/>
          <w:color w:val="000000" w:themeColor="text1"/>
        </w:rPr>
        <w:t xml:space="preserve"> available and in serviceable condition for use in evacuating </w:t>
      </w:r>
      <w:r w:rsidR="00F95F36">
        <w:rPr>
          <w:rFonts w:asciiTheme="minorHAnsi" w:hAnsiTheme="minorHAnsi"/>
          <w:color w:val="000000" w:themeColor="text1"/>
        </w:rPr>
        <w:t>camping units</w:t>
      </w:r>
      <w:r w:rsidRPr="00A50079">
        <w:rPr>
          <w:rFonts w:asciiTheme="minorHAnsi" w:hAnsiTheme="minorHAnsi"/>
          <w:color w:val="000000" w:themeColor="text1"/>
        </w:rPr>
        <w:t xml:space="preserve"> and </w:t>
      </w:r>
      <w:r w:rsidR="00F95F36">
        <w:rPr>
          <w:rFonts w:asciiTheme="minorHAnsi" w:hAnsiTheme="minorHAnsi"/>
          <w:color w:val="000000" w:themeColor="text1"/>
        </w:rPr>
        <w:t>personal campsite furnishings</w:t>
      </w:r>
      <w:r w:rsidRPr="00A50079">
        <w:rPr>
          <w:rFonts w:asciiTheme="minorHAnsi" w:hAnsiTheme="minorHAnsi"/>
          <w:color w:val="000000" w:themeColor="text1"/>
        </w:rPr>
        <w:t>.</w:t>
      </w:r>
      <w:r w:rsidR="00DB1898">
        <w:rPr>
          <w:rFonts w:asciiTheme="minorHAnsi" w:hAnsiTheme="minorHAnsi"/>
          <w:color w:val="000000" w:themeColor="text1"/>
        </w:rPr>
        <w:t xml:space="preserve">  Equipment found </w:t>
      </w:r>
      <w:r w:rsidR="00EA5EF7">
        <w:rPr>
          <w:rFonts w:asciiTheme="minorHAnsi" w:hAnsiTheme="minorHAnsi"/>
          <w:color w:val="000000" w:themeColor="text1"/>
        </w:rPr>
        <w:t xml:space="preserve">next to or </w:t>
      </w:r>
      <w:r w:rsidR="00DB1898">
        <w:rPr>
          <w:rFonts w:asciiTheme="minorHAnsi" w:hAnsiTheme="minorHAnsi"/>
          <w:color w:val="000000" w:themeColor="text1"/>
        </w:rPr>
        <w:t>in</w:t>
      </w:r>
      <w:r w:rsidR="00EA5EF7">
        <w:rPr>
          <w:rFonts w:asciiTheme="minorHAnsi" w:hAnsiTheme="minorHAnsi"/>
          <w:color w:val="000000" w:themeColor="text1"/>
        </w:rPr>
        <w:t>side</w:t>
      </w:r>
      <w:r w:rsidR="00DB1898">
        <w:rPr>
          <w:rFonts w:asciiTheme="minorHAnsi" w:hAnsiTheme="minorHAnsi"/>
          <w:color w:val="000000" w:themeColor="text1"/>
        </w:rPr>
        <w:t xml:space="preserve"> storage garage near Manager’s residence.</w:t>
      </w:r>
      <w:r w:rsidRPr="00A50079">
        <w:rPr>
          <w:rFonts w:asciiTheme="minorHAnsi" w:hAnsiTheme="minorHAnsi"/>
          <w:color w:val="000000" w:themeColor="text1"/>
        </w:rPr>
        <w:t xml:space="preserve">  </w:t>
      </w:r>
      <w:r w:rsidR="00EA5EF7">
        <w:rPr>
          <w:rFonts w:asciiTheme="minorHAnsi" w:hAnsiTheme="minorHAnsi"/>
          <w:color w:val="000000" w:themeColor="text1"/>
        </w:rPr>
        <w:t>Equipment is serviced/inspected annually during 2 week period campground is vacated.</w:t>
      </w:r>
    </w:p>
    <w:p w:rsidR="00991240" w:rsidRPr="00A50079" w:rsidRDefault="00991240" w:rsidP="00A50079">
      <w:pPr>
        <w:rPr>
          <w:rFonts w:asciiTheme="minorHAnsi" w:hAnsiTheme="minorHAnsi"/>
          <w:color w:val="000000" w:themeColor="text1"/>
        </w:rPr>
      </w:pPr>
    </w:p>
    <w:p w:rsidR="00991240" w:rsidRPr="00A50079" w:rsidRDefault="00855DD9" w:rsidP="00A50079">
      <w:pPr>
        <w:pStyle w:val="ListParagraph"/>
        <w:numPr>
          <w:ilvl w:val="0"/>
          <w:numId w:val="22"/>
        </w:numPr>
        <w:rPr>
          <w:rFonts w:asciiTheme="minorHAnsi" w:hAnsiTheme="minorHAnsi"/>
          <w:color w:val="000000" w:themeColor="text1"/>
        </w:rPr>
      </w:pPr>
      <w:r w:rsidRPr="00A50079">
        <w:rPr>
          <w:rFonts w:asciiTheme="minorHAnsi" w:hAnsiTheme="minorHAnsi"/>
          <w:color w:val="000000" w:themeColor="text1"/>
        </w:rPr>
        <w:t>Truck</w:t>
      </w:r>
      <w:r w:rsidR="00F95F36">
        <w:rPr>
          <w:rFonts w:asciiTheme="minorHAnsi" w:hAnsiTheme="minorHAnsi"/>
          <w:color w:val="000000" w:themeColor="text1"/>
        </w:rPr>
        <w:t>s</w:t>
      </w:r>
      <w:r w:rsidRPr="00A50079">
        <w:rPr>
          <w:rFonts w:asciiTheme="minorHAnsi" w:hAnsiTheme="minorHAnsi"/>
          <w:color w:val="000000" w:themeColor="text1"/>
        </w:rPr>
        <w:t xml:space="preserve"> having a fifth wheel hitch and ball hitch; motorized carts</w:t>
      </w:r>
    </w:p>
    <w:p w:rsidR="00991240" w:rsidRPr="00A50079" w:rsidRDefault="00855DD9" w:rsidP="00A50079">
      <w:pPr>
        <w:pStyle w:val="ListParagraph"/>
        <w:numPr>
          <w:ilvl w:val="0"/>
          <w:numId w:val="22"/>
        </w:numPr>
        <w:rPr>
          <w:rFonts w:asciiTheme="minorHAnsi" w:hAnsiTheme="minorHAnsi"/>
          <w:color w:val="000000" w:themeColor="text1"/>
        </w:rPr>
      </w:pPr>
      <w:r w:rsidRPr="00A50079">
        <w:rPr>
          <w:rFonts w:asciiTheme="minorHAnsi" w:hAnsiTheme="minorHAnsi"/>
          <w:color w:val="000000" w:themeColor="text1"/>
        </w:rPr>
        <w:t xml:space="preserve">Various </w:t>
      </w:r>
      <w:r w:rsidR="00F95F36">
        <w:rPr>
          <w:rFonts w:asciiTheme="minorHAnsi" w:hAnsiTheme="minorHAnsi"/>
          <w:color w:val="000000" w:themeColor="text1"/>
        </w:rPr>
        <w:t>CU</w:t>
      </w:r>
      <w:r w:rsidRPr="00A50079">
        <w:rPr>
          <w:rFonts w:asciiTheme="minorHAnsi" w:hAnsiTheme="minorHAnsi"/>
          <w:color w:val="000000" w:themeColor="text1"/>
        </w:rPr>
        <w:t xml:space="preserve"> vehicles that are available </w:t>
      </w:r>
    </w:p>
    <w:p w:rsidR="00991240" w:rsidRPr="00A50079" w:rsidRDefault="00855DD9" w:rsidP="00A50079">
      <w:pPr>
        <w:pStyle w:val="ListParagraph"/>
        <w:numPr>
          <w:ilvl w:val="0"/>
          <w:numId w:val="22"/>
        </w:numPr>
        <w:rPr>
          <w:rFonts w:asciiTheme="minorHAnsi" w:hAnsiTheme="minorHAnsi"/>
          <w:color w:val="000000" w:themeColor="text1"/>
        </w:rPr>
      </w:pPr>
      <w:r w:rsidRPr="00A50079">
        <w:rPr>
          <w:rFonts w:asciiTheme="minorHAnsi" w:hAnsiTheme="minorHAnsi"/>
          <w:color w:val="000000" w:themeColor="text1"/>
        </w:rPr>
        <w:t>Air tanks or air pumps</w:t>
      </w:r>
    </w:p>
    <w:p w:rsidR="00991240" w:rsidRDefault="00855DD9" w:rsidP="00A50079">
      <w:pPr>
        <w:pStyle w:val="ListParagraph"/>
        <w:numPr>
          <w:ilvl w:val="0"/>
          <w:numId w:val="22"/>
        </w:numPr>
        <w:rPr>
          <w:rFonts w:asciiTheme="minorHAnsi" w:hAnsiTheme="minorHAnsi"/>
          <w:color w:val="000000" w:themeColor="text1"/>
        </w:rPr>
      </w:pPr>
      <w:r w:rsidRPr="00A50079">
        <w:rPr>
          <w:rFonts w:asciiTheme="minorHAnsi" w:hAnsiTheme="minorHAnsi"/>
          <w:color w:val="000000" w:themeColor="text1"/>
        </w:rPr>
        <w:t>Hydraulic or other suitable jack for changing camper tires</w:t>
      </w:r>
    </w:p>
    <w:p w:rsidR="00991240" w:rsidRPr="00A50079" w:rsidRDefault="0093318D" w:rsidP="00A50079">
      <w:pPr>
        <w:pStyle w:val="ListParagraph"/>
        <w:numPr>
          <w:ilvl w:val="0"/>
          <w:numId w:val="22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Tools:  adjustable wrenches, small sledge hammer, tire tool, wire cutters</w:t>
      </w:r>
    </w:p>
    <w:p w:rsidR="00991240" w:rsidRDefault="00991240" w:rsidP="00A50079">
      <w:pPr>
        <w:rPr>
          <w:rFonts w:asciiTheme="minorHAnsi" w:hAnsiTheme="minorHAnsi"/>
          <w:color w:val="000000" w:themeColor="text1"/>
        </w:rPr>
      </w:pPr>
    </w:p>
    <w:p w:rsidR="00991240" w:rsidRDefault="00DF2496" w:rsidP="00A50079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Other tools and equipment kept onsite:</w:t>
      </w:r>
    </w:p>
    <w:p w:rsidR="00991240" w:rsidRPr="00A50079" w:rsidRDefault="00991240" w:rsidP="00A50079">
      <w:pPr>
        <w:rPr>
          <w:rFonts w:asciiTheme="minorHAnsi" w:hAnsiTheme="minorHAnsi"/>
          <w:color w:val="000000" w:themeColor="text1"/>
        </w:rPr>
      </w:pPr>
    </w:p>
    <w:p w:rsidR="00991240" w:rsidRDefault="00855DD9" w:rsidP="00A50079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A50079">
        <w:rPr>
          <w:rFonts w:asciiTheme="minorHAnsi" w:hAnsiTheme="minorHAnsi"/>
        </w:rPr>
        <w:t>4 barricades</w:t>
      </w:r>
    </w:p>
    <w:p w:rsidR="00991240" w:rsidRPr="00A50079" w:rsidRDefault="00855DD9" w:rsidP="00A50079">
      <w:pPr>
        <w:pStyle w:val="ListParagraph"/>
        <w:numPr>
          <w:ilvl w:val="0"/>
          <w:numId w:val="22"/>
        </w:numPr>
        <w:rPr>
          <w:rFonts w:asciiTheme="minorHAnsi" w:hAnsiTheme="minorHAnsi"/>
          <w:color w:val="000000" w:themeColor="text1"/>
        </w:rPr>
      </w:pPr>
      <w:r w:rsidRPr="00A50079">
        <w:rPr>
          <w:rFonts w:asciiTheme="minorHAnsi" w:hAnsiTheme="minorHAnsi"/>
          <w:color w:val="000000" w:themeColor="text1"/>
        </w:rPr>
        <w:t>Bullhorn or portable public announcement system</w:t>
      </w:r>
      <w:r w:rsidR="00DF2496">
        <w:rPr>
          <w:rFonts w:asciiTheme="minorHAnsi" w:hAnsiTheme="minorHAnsi"/>
          <w:color w:val="000000" w:themeColor="text1"/>
        </w:rPr>
        <w:t xml:space="preserve"> with extra charged battery</w:t>
      </w:r>
    </w:p>
    <w:p w:rsidR="00991240" w:rsidRDefault="00855DD9" w:rsidP="00A50079">
      <w:pPr>
        <w:pStyle w:val="ListParagraph"/>
        <w:numPr>
          <w:ilvl w:val="0"/>
          <w:numId w:val="22"/>
        </w:numPr>
        <w:rPr>
          <w:rFonts w:asciiTheme="minorHAnsi" w:hAnsiTheme="minorHAnsi"/>
          <w:color w:val="000000" w:themeColor="text1"/>
        </w:rPr>
      </w:pPr>
      <w:r w:rsidRPr="00A50079">
        <w:rPr>
          <w:rFonts w:asciiTheme="minorHAnsi" w:hAnsiTheme="minorHAnsi"/>
          <w:color w:val="000000" w:themeColor="text1"/>
        </w:rPr>
        <w:t>PPE:  Ponchos/rain gear, gloves</w:t>
      </w:r>
    </w:p>
    <w:p w:rsidR="00991240" w:rsidRPr="00A50079" w:rsidRDefault="00DF2496" w:rsidP="00A50079">
      <w:pPr>
        <w:pStyle w:val="ListParagraph"/>
        <w:numPr>
          <w:ilvl w:val="0"/>
          <w:numId w:val="22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First aid kit</w:t>
      </w:r>
    </w:p>
    <w:p w:rsidR="00991240" w:rsidRPr="00A50079" w:rsidRDefault="00991240" w:rsidP="00A50079">
      <w:pPr>
        <w:rPr>
          <w:rFonts w:asciiTheme="minorHAnsi" w:hAnsiTheme="minorHAnsi"/>
          <w:color w:val="000000" w:themeColor="text1"/>
        </w:rPr>
      </w:pPr>
    </w:p>
    <w:p w:rsidR="00991240" w:rsidRPr="00A50079" w:rsidRDefault="00855DD9" w:rsidP="00A50079">
      <w:pPr>
        <w:pStyle w:val="ListParagraph"/>
        <w:ind w:left="0"/>
        <w:rPr>
          <w:rFonts w:asciiTheme="minorHAnsi" w:hAnsiTheme="minorHAnsi"/>
          <w:color w:val="000000" w:themeColor="text1"/>
        </w:rPr>
      </w:pPr>
      <w:r w:rsidRPr="00A50079">
        <w:rPr>
          <w:rFonts w:asciiTheme="minorHAnsi" w:hAnsiTheme="minorHAnsi"/>
          <w:color w:val="000000" w:themeColor="text1"/>
          <w:u w:val="single"/>
        </w:rPr>
        <w:t>TRAINING</w:t>
      </w:r>
    </w:p>
    <w:p w:rsidR="0093318D" w:rsidRPr="0093318D" w:rsidRDefault="0093318D" w:rsidP="0093318D">
      <w:pPr>
        <w:rPr>
          <w:rFonts w:asciiTheme="minorHAnsi" w:hAnsiTheme="minorHAnsi"/>
          <w:color w:val="000000" w:themeColor="text1"/>
        </w:rPr>
      </w:pPr>
      <w:r w:rsidRPr="0093318D">
        <w:rPr>
          <w:rFonts w:asciiTheme="minorHAnsi" w:hAnsiTheme="minorHAnsi"/>
          <w:color w:val="000000" w:themeColor="text1"/>
        </w:rPr>
        <w:t>Personnel will be thoroughly briefed on this plan annually.</w:t>
      </w:r>
    </w:p>
    <w:p w:rsidR="00E9755F" w:rsidRPr="00A50079" w:rsidRDefault="00E9755F" w:rsidP="00593367">
      <w:pPr>
        <w:ind w:left="360"/>
        <w:rPr>
          <w:rFonts w:asciiTheme="minorHAnsi" w:hAnsiTheme="minorHAnsi"/>
          <w:color w:val="000000" w:themeColor="text1"/>
        </w:rPr>
      </w:pPr>
    </w:p>
    <w:p w:rsidR="005C641C" w:rsidRDefault="005C641C">
      <w:pPr>
        <w:spacing w:after="200" w:line="276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F35976" w:rsidRDefault="00F35976">
      <w:pPr>
        <w:spacing w:after="200" w:line="276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br w:type="page"/>
      </w:r>
    </w:p>
    <w:p w:rsidR="0093318D" w:rsidRPr="00A50079" w:rsidRDefault="00F35976" w:rsidP="0093318D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>4</w:t>
      </w:r>
      <w:r w:rsidR="00855DD9" w:rsidRPr="00A50079">
        <w:rPr>
          <w:rFonts w:asciiTheme="minorHAnsi" w:hAnsiTheme="minorHAnsi"/>
          <w:b/>
          <w:color w:val="000000" w:themeColor="text1"/>
          <w:sz w:val="28"/>
          <w:szCs w:val="28"/>
        </w:rPr>
        <w:t>.  CERTIFICATION</w:t>
      </w:r>
    </w:p>
    <w:p w:rsidR="0093318D" w:rsidRDefault="0093318D" w:rsidP="0093318D">
      <w:pPr>
        <w:rPr>
          <w:rFonts w:asciiTheme="minorHAnsi" w:hAnsiTheme="minorHAnsi"/>
          <w:color w:val="000000" w:themeColor="text1"/>
        </w:rPr>
      </w:pPr>
    </w:p>
    <w:p w:rsidR="0081016D" w:rsidRDefault="0081016D" w:rsidP="0081016D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I certify that I </w:t>
      </w:r>
      <w:r w:rsidR="00431654">
        <w:rPr>
          <w:rFonts w:asciiTheme="minorHAnsi" w:hAnsiTheme="minorHAnsi"/>
          <w:color w:val="000000" w:themeColor="text1"/>
        </w:rPr>
        <w:t xml:space="preserve">submitted a copy of this evacuation plan to </w:t>
      </w:r>
      <w:r>
        <w:rPr>
          <w:rFonts w:asciiTheme="minorHAnsi" w:hAnsiTheme="minorHAnsi"/>
          <w:color w:val="000000" w:themeColor="text1"/>
        </w:rPr>
        <w:t xml:space="preserve">the </w:t>
      </w:r>
      <w:r w:rsidR="00855DD9" w:rsidRPr="002B27BE">
        <w:rPr>
          <w:rFonts w:asciiTheme="minorHAnsi" w:hAnsiTheme="minorHAnsi"/>
          <w:color w:val="000000" w:themeColor="text1"/>
        </w:rPr>
        <w:t>Braeburn</w:t>
      </w:r>
      <w:r>
        <w:rPr>
          <w:rFonts w:asciiTheme="minorHAnsi" w:hAnsiTheme="minorHAnsi"/>
          <w:color w:val="000000" w:themeColor="text1"/>
        </w:rPr>
        <w:t xml:space="preserve"> County Emergency Management </w:t>
      </w:r>
      <w:r w:rsidR="00344192">
        <w:rPr>
          <w:rFonts w:asciiTheme="minorHAnsi" w:hAnsiTheme="minorHAnsi"/>
          <w:color w:val="000000" w:themeColor="text1"/>
        </w:rPr>
        <w:t>Agency</w:t>
      </w:r>
      <w:r w:rsidR="00431654">
        <w:rPr>
          <w:rFonts w:asciiTheme="minorHAnsi" w:hAnsiTheme="minorHAnsi"/>
          <w:color w:val="000000" w:themeColor="text1"/>
        </w:rPr>
        <w:t>.</w:t>
      </w:r>
    </w:p>
    <w:p w:rsidR="0081016D" w:rsidRDefault="0081016D" w:rsidP="0081016D">
      <w:pPr>
        <w:rPr>
          <w:rFonts w:asciiTheme="minorHAnsi" w:hAnsiTheme="minorHAnsi"/>
          <w:color w:val="000000" w:themeColor="text1"/>
        </w:rPr>
      </w:pPr>
    </w:p>
    <w:p w:rsidR="00F35976" w:rsidRPr="00F35976" w:rsidRDefault="00CB04C0" w:rsidP="00F35976">
      <w:pPr>
        <w:spacing w:after="200" w:line="276" w:lineRule="auto"/>
        <w:rPr>
          <w:rFonts w:cs="Arial"/>
          <w:color w:val="0D0D0D" w:themeColor="text1" w:themeTint="F2"/>
          <w:sz w:val="20"/>
          <w:szCs w:val="20"/>
        </w:rPr>
      </w:pPr>
      <w:r>
        <w:rPr>
          <w:noProof/>
        </w:rPr>
        <w:pict>
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02.85pt,11.15pt" to="428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" strokecolor="black [3213]"/>
        </w:pict>
      </w:r>
      <w:r w:rsidR="00F35976" w:rsidRPr="00F35976">
        <w:rPr>
          <w:rFonts w:cs="Arial"/>
          <w:color w:val="0D0D0D" w:themeColor="text1" w:themeTint="F2"/>
          <w:sz w:val="20"/>
          <w:szCs w:val="20"/>
        </w:rPr>
        <w:t>EMA Director’s Name:   Sue Doty</w:t>
      </w:r>
    </w:p>
    <w:p w:rsidR="00F35976" w:rsidRPr="00F35976" w:rsidRDefault="00CB04C0" w:rsidP="00F35976">
      <w:pPr>
        <w:spacing w:after="200" w:line="276" w:lineRule="auto"/>
        <w:rPr>
          <w:rFonts w:cs="Arial"/>
          <w:color w:val="0D0D0D" w:themeColor="text1" w:themeTint="F2"/>
          <w:sz w:val="20"/>
          <w:szCs w:val="20"/>
        </w:rPr>
      </w:pPr>
      <w:r>
        <w:rPr>
          <w:noProof/>
        </w:rPr>
        <w:pict>
          <v:line id="Straight Connector 11" o:spid="_x0000_s1027" style="position:absolute;z-index:251660288;visibility:visible;mso-wrap-style:square;mso-wrap-distance-left:9pt;mso-wrap-distance-top:0;mso-wrap-distance-right:9pt;mso-wrap-distance-bottom:0;mso-position-horizontal-relative:text;mso-position-vertical-relative:text" from="44pt,11.75pt" to="428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" strokecolor="black [3213]"/>
        </w:pict>
      </w:r>
      <w:r w:rsidR="00F35976" w:rsidRPr="00F35976">
        <w:rPr>
          <w:rFonts w:cs="Arial"/>
          <w:color w:val="0D0D0D" w:themeColor="text1" w:themeTint="F2"/>
          <w:sz w:val="20"/>
          <w:szCs w:val="20"/>
        </w:rPr>
        <w:t>Address:   154 High Street; Crossville, TN 37888</w:t>
      </w:r>
    </w:p>
    <w:p w:rsidR="00F35976" w:rsidRPr="00F35976" w:rsidRDefault="00CB04C0" w:rsidP="00F35976">
      <w:pPr>
        <w:spacing w:after="200" w:line="276" w:lineRule="auto"/>
        <w:rPr>
          <w:rFonts w:cs="Arial"/>
          <w:color w:val="0D0D0D" w:themeColor="text1" w:themeTint="F2"/>
          <w:sz w:val="20"/>
          <w:szCs w:val="20"/>
        </w:rPr>
      </w:pPr>
      <w:r>
        <w:rPr>
          <w:noProof/>
        </w:rPr>
        <w:pict>
          <v:line id="Straight Connector 12" o:spid="_x0000_s1028" style="position:absolute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85.1pt,10.75pt" to="428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" strokecolor="black [3213]"/>
        </w:pict>
      </w:r>
      <w:r w:rsidR="00F35976" w:rsidRPr="00F35976">
        <w:rPr>
          <w:rFonts w:cs="Arial"/>
          <w:color w:val="0D0D0D" w:themeColor="text1" w:themeTint="F2"/>
          <w:sz w:val="20"/>
          <w:szCs w:val="20"/>
        </w:rPr>
        <w:t>Phone Number(s):  1-800-200-1010</w:t>
      </w:r>
    </w:p>
    <w:p w:rsidR="00F35976" w:rsidRPr="00F35976" w:rsidRDefault="00CB04C0" w:rsidP="00F35976">
      <w:pPr>
        <w:spacing w:after="200" w:line="276" w:lineRule="auto"/>
        <w:rPr>
          <w:rFonts w:cs="Arial"/>
          <w:color w:val="0D0D0D" w:themeColor="text1" w:themeTint="F2"/>
          <w:sz w:val="20"/>
          <w:szCs w:val="20"/>
        </w:rPr>
      </w:pPr>
      <w:r>
        <w:rPr>
          <w:noProof/>
        </w:rPr>
        <w:pict>
          <v:line id="Straight Connector 13" o:spid="_x0000_s1029" style="position:absolute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11.25pt,11.85pt" to="428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" strokecolor="black [3213]"/>
        </w:pict>
      </w:r>
      <w:r w:rsidR="00F35976" w:rsidRPr="00F35976">
        <w:rPr>
          <w:rFonts w:cs="Arial"/>
          <w:color w:val="0D0D0D" w:themeColor="text1" w:themeTint="F2"/>
          <w:sz w:val="20"/>
          <w:szCs w:val="20"/>
        </w:rPr>
        <w:t>Power Distributor Name:   Powell Valley Utilities</w:t>
      </w:r>
    </w:p>
    <w:p w:rsidR="00F35976" w:rsidRPr="00F35976" w:rsidRDefault="00CB04C0" w:rsidP="00F35976">
      <w:pPr>
        <w:spacing w:after="200" w:line="276" w:lineRule="auto"/>
        <w:rPr>
          <w:rFonts w:cs="Arial"/>
          <w:color w:val="0D0D0D" w:themeColor="text1" w:themeTint="F2"/>
          <w:sz w:val="20"/>
          <w:szCs w:val="20"/>
        </w:rPr>
      </w:pPr>
      <w:r>
        <w:rPr>
          <w:noProof/>
        </w:rPr>
        <w:pict>
          <v:line id="Straight Connector 14" o:spid="_x0000_s1030" style="position:absolute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43.9pt,12.25pt" to="428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" strokecolor="black [3213]"/>
        </w:pict>
      </w:r>
      <w:r w:rsidR="00F35976" w:rsidRPr="00F35976">
        <w:rPr>
          <w:rFonts w:cs="Arial"/>
          <w:color w:val="0D0D0D" w:themeColor="text1" w:themeTint="F2"/>
          <w:sz w:val="20"/>
          <w:szCs w:val="20"/>
        </w:rPr>
        <w:t>Address:   101 Utility Way; Adams Gap, Tennessee 98765</w:t>
      </w:r>
    </w:p>
    <w:p w:rsidR="00F35976" w:rsidRPr="00F35976" w:rsidRDefault="00CB04C0" w:rsidP="00F35976">
      <w:pPr>
        <w:spacing w:after="200" w:line="276" w:lineRule="auto"/>
        <w:rPr>
          <w:rFonts w:cs="Arial"/>
          <w:color w:val="0D0D0D" w:themeColor="text1" w:themeTint="F2"/>
          <w:sz w:val="20"/>
          <w:szCs w:val="20"/>
        </w:rPr>
      </w:pPr>
      <w:r>
        <w:rPr>
          <w:noProof/>
        </w:rPr>
        <w:pict>
          <v:line id="Straight Connector 15" o:spid="_x0000_s1031" style="position:absolute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85.1pt,11.5pt" to="42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" strokecolor="black [3213]"/>
        </w:pict>
      </w:r>
      <w:r w:rsidR="00F35976" w:rsidRPr="00F35976">
        <w:rPr>
          <w:rFonts w:cs="Arial"/>
          <w:color w:val="0D0D0D" w:themeColor="text1" w:themeTint="F2"/>
          <w:sz w:val="20"/>
          <w:szCs w:val="20"/>
        </w:rPr>
        <w:t>Phone Number(s):   123-</w:t>
      </w:r>
      <w:r w:rsidR="00F35976">
        <w:rPr>
          <w:rFonts w:cs="Arial"/>
          <w:color w:val="0D0D0D" w:themeColor="text1" w:themeTint="F2"/>
          <w:sz w:val="20"/>
          <w:szCs w:val="20"/>
        </w:rPr>
        <w:t>321</w:t>
      </w:r>
      <w:r w:rsidR="00F35976" w:rsidRPr="00F35976">
        <w:rPr>
          <w:rFonts w:cs="Arial"/>
          <w:color w:val="0D0D0D" w:themeColor="text1" w:themeTint="F2"/>
          <w:sz w:val="20"/>
          <w:szCs w:val="20"/>
        </w:rPr>
        <w:t>-ZAPP (0277)</w:t>
      </w:r>
    </w:p>
    <w:p w:rsidR="00F35976" w:rsidRPr="00F35976" w:rsidRDefault="008A3CA6" w:rsidP="00F3597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</w:t>
      </w:r>
      <w:r w:rsidR="00F35976" w:rsidRPr="00F35976">
        <w:rPr>
          <w:rFonts w:cs="Arial"/>
          <w:sz w:val="20"/>
          <w:szCs w:val="20"/>
        </w:rPr>
        <w:t xml:space="preserve"> Plan </w:t>
      </w:r>
      <w:r w:rsidR="00431654">
        <w:rPr>
          <w:rFonts w:cs="Arial"/>
          <w:sz w:val="20"/>
          <w:szCs w:val="20"/>
        </w:rPr>
        <w:t>submitted</w:t>
      </w:r>
      <w:r w:rsidR="00F35976" w:rsidRPr="00F35976">
        <w:rPr>
          <w:rFonts w:cs="Arial"/>
          <w:sz w:val="20"/>
          <w:szCs w:val="20"/>
        </w:rPr>
        <w:t xml:space="preserve"> to EMA:   </w:t>
      </w:r>
      <w:r w:rsidR="00344192">
        <w:rPr>
          <w:rFonts w:cs="Arial"/>
          <w:sz w:val="20"/>
          <w:szCs w:val="20"/>
        </w:rPr>
        <w:t xml:space="preserve"> </w:t>
      </w:r>
      <w:r w:rsidR="00F35976" w:rsidRPr="00F35976">
        <w:rPr>
          <w:rFonts w:cs="Arial"/>
          <w:sz w:val="20"/>
          <w:szCs w:val="20"/>
        </w:rPr>
        <w:t>February 3, 2013</w:t>
      </w:r>
    </w:p>
    <w:p w:rsidR="00F35976" w:rsidRPr="00F35976" w:rsidRDefault="00CB04C0" w:rsidP="00F35976">
      <w:pPr>
        <w:rPr>
          <w:rFonts w:asciiTheme="minorHAnsi" w:hAnsiTheme="minorHAnsi"/>
          <w:b/>
          <w:color w:val="000000" w:themeColor="text1"/>
        </w:rPr>
      </w:pPr>
      <w:bookmarkStart w:id="0" w:name="_GoBack"/>
      <w:bookmarkEnd w:id="0"/>
      <w:r>
        <w:rPr>
          <w:noProof/>
        </w:rPr>
        <w:pict>
          <v:line id="Straight Connector 16" o:spid="_x0000_s1032" style="position:absolute;z-index:251665408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133.8pt,.65pt" to="42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" strokecolor="black [3213]"/>
        </w:pict>
      </w:r>
    </w:p>
    <w:p w:rsidR="00F35976" w:rsidRDefault="00F35976" w:rsidP="00F35976">
      <w:pPr>
        <w:rPr>
          <w:rFonts w:asciiTheme="minorHAnsi" w:hAnsiTheme="minorHAnsi"/>
          <w:b/>
          <w:color w:val="000000" w:themeColor="text1"/>
        </w:rPr>
      </w:pPr>
    </w:p>
    <w:p w:rsidR="00344192" w:rsidRDefault="00344192" w:rsidP="00F35976">
      <w:pPr>
        <w:rPr>
          <w:rFonts w:asciiTheme="minorHAnsi" w:hAnsiTheme="minorHAnsi"/>
          <w:b/>
          <w:color w:val="000000" w:themeColor="text1"/>
        </w:rPr>
      </w:pPr>
    </w:p>
    <w:p w:rsidR="00344192" w:rsidRDefault="00344192" w:rsidP="00F35976">
      <w:pPr>
        <w:rPr>
          <w:rFonts w:asciiTheme="minorHAnsi" w:hAnsiTheme="minorHAnsi"/>
          <w:b/>
          <w:color w:val="000000" w:themeColor="text1"/>
        </w:rPr>
      </w:pPr>
    </w:p>
    <w:p w:rsidR="00344192" w:rsidRPr="00F35976" w:rsidRDefault="00344192" w:rsidP="00F35976">
      <w:pPr>
        <w:rPr>
          <w:rFonts w:asciiTheme="minorHAnsi" w:hAnsiTheme="minorHAnsi"/>
          <w:b/>
          <w:color w:val="000000" w:themeColor="text1"/>
        </w:rPr>
      </w:pPr>
    </w:p>
    <w:p w:rsidR="00F35976" w:rsidRPr="00F35976" w:rsidRDefault="00CB04C0" w:rsidP="00F35976">
      <w:pPr>
        <w:rPr>
          <w:rFonts w:asciiTheme="minorHAnsi" w:hAnsiTheme="minorHAnsi"/>
          <w:b/>
          <w:color w:val="000000" w:themeColor="text1"/>
        </w:rPr>
      </w:pPr>
      <w:r>
        <w:rPr>
          <w:rFonts w:ascii="Viner Hand ITC" w:hAnsi="Viner Hand ITC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.7pt;margin-top:18.25pt;width:286.65pt;height:.05pt;z-index:251666432" o:connectortype="straight"/>
        </w:pict>
      </w:r>
      <w:r>
        <w:rPr>
          <w:rFonts w:ascii="Viner Hand ITC" w:hAnsi="Viner Hand ITC"/>
          <w:noProof/>
          <w:sz w:val="28"/>
          <w:szCs w:val="28"/>
        </w:rPr>
        <w:pict>
          <v:shape id="_x0000_s1034" type="#_x0000_t32" style="position:absolute;margin-left:323.3pt;margin-top:18.3pt;width:112.8pt;height:0;z-index:251667456" o:connectortype="straight"/>
        </w:pict>
      </w:r>
      <w:r w:rsidR="00F35976" w:rsidRPr="00F35976">
        <w:rPr>
          <w:rFonts w:ascii="Viner Hand ITC" w:hAnsi="Viner Hand ITC"/>
          <w:sz w:val="28"/>
          <w:szCs w:val="28"/>
        </w:rPr>
        <w:t xml:space="preserve">            Kenneth Adams</w:t>
      </w:r>
      <w:r w:rsidR="00F35976" w:rsidRPr="00F35976">
        <w:rPr>
          <w:rFonts w:asciiTheme="minorHAnsi" w:hAnsiTheme="minorHAnsi"/>
          <w:b/>
          <w:color w:val="000000" w:themeColor="text1"/>
        </w:rPr>
        <w:t xml:space="preserve">  </w:t>
      </w:r>
      <w:r w:rsidR="00F35976" w:rsidRPr="00F35976">
        <w:rPr>
          <w:rFonts w:asciiTheme="minorHAnsi" w:hAnsiTheme="minorHAnsi"/>
          <w:b/>
          <w:color w:val="000000" w:themeColor="text1"/>
        </w:rPr>
        <w:tab/>
      </w:r>
      <w:r w:rsidR="00F35976" w:rsidRPr="00F35976">
        <w:rPr>
          <w:rFonts w:asciiTheme="minorHAnsi" w:hAnsiTheme="minorHAnsi"/>
          <w:b/>
          <w:color w:val="000000" w:themeColor="text1"/>
        </w:rPr>
        <w:tab/>
      </w:r>
      <w:r w:rsidR="00F35976" w:rsidRPr="00F35976">
        <w:rPr>
          <w:rFonts w:asciiTheme="minorHAnsi" w:hAnsiTheme="minorHAnsi"/>
          <w:b/>
          <w:color w:val="000000" w:themeColor="text1"/>
        </w:rPr>
        <w:tab/>
      </w:r>
      <w:r w:rsidR="00F35976" w:rsidRPr="00F35976">
        <w:rPr>
          <w:rFonts w:asciiTheme="minorHAnsi" w:hAnsiTheme="minorHAnsi"/>
          <w:b/>
          <w:color w:val="000000" w:themeColor="text1"/>
        </w:rPr>
        <w:tab/>
      </w:r>
      <w:r w:rsidR="00F35976" w:rsidRPr="00F35976">
        <w:rPr>
          <w:rFonts w:asciiTheme="minorHAnsi" w:hAnsiTheme="minorHAnsi"/>
          <w:b/>
          <w:color w:val="000000" w:themeColor="text1"/>
        </w:rPr>
        <w:tab/>
      </w:r>
      <w:r w:rsidR="00F35976" w:rsidRPr="00F35976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F35976" w:rsidRPr="00F35976">
        <w:rPr>
          <w:rFonts w:ascii="Viner Hand ITC" w:hAnsi="Viner Hand ITC"/>
          <w:color w:val="000000" w:themeColor="text1"/>
          <w:sz w:val="28"/>
          <w:szCs w:val="28"/>
        </w:rPr>
        <w:t>March 10, 2014</w:t>
      </w:r>
    </w:p>
    <w:p w:rsidR="00F35976" w:rsidRPr="00F35976" w:rsidRDefault="00F35976" w:rsidP="00F35976">
      <w:pPr>
        <w:rPr>
          <w:rFonts w:asciiTheme="minorHAnsi" w:hAnsiTheme="minorHAnsi"/>
          <w:color w:val="000000" w:themeColor="text1"/>
        </w:rPr>
      </w:pPr>
      <w:r w:rsidRPr="00F35976">
        <w:rPr>
          <w:rFonts w:asciiTheme="minorHAnsi" w:hAnsiTheme="minorHAnsi"/>
          <w:color w:val="000000" w:themeColor="text1"/>
        </w:rPr>
        <w:t>Laughing Rabbit Campground:  Kenneth Adams</w:t>
      </w:r>
      <w:r w:rsidRPr="00F35976">
        <w:rPr>
          <w:rFonts w:asciiTheme="minorHAnsi" w:hAnsiTheme="minorHAnsi"/>
          <w:color w:val="000000" w:themeColor="text1"/>
        </w:rPr>
        <w:tab/>
      </w:r>
      <w:r w:rsidRPr="00F35976">
        <w:rPr>
          <w:rFonts w:asciiTheme="minorHAnsi" w:hAnsiTheme="minorHAnsi"/>
          <w:color w:val="000000" w:themeColor="text1"/>
        </w:rPr>
        <w:tab/>
      </w:r>
      <w:r w:rsidRPr="00F35976">
        <w:rPr>
          <w:rFonts w:asciiTheme="minorHAnsi" w:hAnsiTheme="minorHAnsi"/>
          <w:color w:val="000000" w:themeColor="text1"/>
        </w:rPr>
        <w:tab/>
      </w:r>
      <w:r w:rsidRPr="00F35976">
        <w:rPr>
          <w:rFonts w:asciiTheme="minorHAnsi" w:hAnsiTheme="minorHAnsi"/>
          <w:color w:val="000000" w:themeColor="text1"/>
        </w:rPr>
        <w:tab/>
      </w:r>
      <w:r w:rsidRPr="00F35976">
        <w:rPr>
          <w:rFonts w:asciiTheme="minorHAnsi" w:hAnsiTheme="minorHAnsi"/>
          <w:color w:val="000000" w:themeColor="text1"/>
        </w:rPr>
        <w:tab/>
        <w:t>Date</w:t>
      </w:r>
    </w:p>
    <w:p w:rsidR="00F35976" w:rsidRPr="00F35976" w:rsidRDefault="00F35976" w:rsidP="00F35976">
      <w:pPr>
        <w:rPr>
          <w:rFonts w:asciiTheme="minorHAnsi" w:hAnsiTheme="minorHAnsi"/>
          <w:b/>
          <w:color w:val="000000" w:themeColor="text1"/>
        </w:rPr>
      </w:pPr>
    </w:p>
    <w:p w:rsidR="00F35976" w:rsidRPr="00F35976" w:rsidRDefault="00F35976" w:rsidP="00F35976">
      <w:pPr>
        <w:rPr>
          <w:rFonts w:asciiTheme="minorHAnsi" w:hAnsiTheme="minorHAnsi"/>
          <w:b/>
          <w:color w:val="000000" w:themeColor="text1"/>
        </w:rPr>
      </w:pPr>
    </w:p>
    <w:p w:rsidR="00F35976" w:rsidRPr="00F35976" w:rsidRDefault="00F35976" w:rsidP="00F35976">
      <w:pPr>
        <w:rPr>
          <w:rFonts w:asciiTheme="minorHAnsi" w:hAnsiTheme="minorHAnsi"/>
          <w:color w:val="000000" w:themeColor="text1"/>
        </w:rPr>
      </w:pPr>
      <w:r w:rsidRPr="00F35976">
        <w:rPr>
          <w:rFonts w:asciiTheme="minorHAnsi" w:hAnsiTheme="minorHAnsi"/>
          <w:color w:val="000000" w:themeColor="text1"/>
        </w:rPr>
        <w:t xml:space="preserve">Received by TVA:  </w:t>
      </w:r>
      <w:r w:rsidRPr="00F35976">
        <w:rPr>
          <w:rFonts w:asciiTheme="minorHAnsi" w:hAnsiTheme="minorHAnsi"/>
          <w:b/>
          <w:color w:val="000000" w:themeColor="text1"/>
        </w:rPr>
        <w:t>______________________________________</w:t>
      </w:r>
      <w:r w:rsidRPr="00F35976">
        <w:rPr>
          <w:rFonts w:asciiTheme="minorHAnsi" w:hAnsiTheme="minorHAnsi"/>
          <w:color w:val="000000" w:themeColor="text1"/>
        </w:rPr>
        <w:tab/>
      </w:r>
      <w:r w:rsidRPr="00F35976">
        <w:rPr>
          <w:rFonts w:asciiTheme="minorHAnsi" w:hAnsiTheme="minorHAnsi"/>
          <w:b/>
          <w:color w:val="000000" w:themeColor="text1"/>
        </w:rPr>
        <w:t>____________________</w:t>
      </w:r>
    </w:p>
    <w:p w:rsidR="00F35976" w:rsidRPr="00F35976" w:rsidRDefault="00344192" w:rsidP="00F35976">
      <w:pPr>
        <w:spacing w:after="200"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(Name)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(D</w:t>
      </w:r>
      <w:r w:rsidR="00F35976" w:rsidRPr="00F35976">
        <w:rPr>
          <w:rFonts w:asciiTheme="minorHAnsi" w:hAnsiTheme="minorHAnsi"/>
          <w:color w:val="000000" w:themeColor="text1"/>
        </w:rPr>
        <w:t>ate received)</w:t>
      </w:r>
    </w:p>
    <w:p w:rsidR="00E9755F" w:rsidRPr="00A50079" w:rsidRDefault="00E9755F" w:rsidP="00F35976">
      <w:pPr>
        <w:rPr>
          <w:rFonts w:asciiTheme="minorHAnsi" w:hAnsiTheme="minorHAnsi"/>
          <w:color w:val="000000" w:themeColor="text1"/>
        </w:rPr>
      </w:pPr>
    </w:p>
    <w:sectPr w:rsidR="00E9755F" w:rsidRPr="00A50079" w:rsidSect="00A50079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C0" w:rsidRDefault="00CB04C0" w:rsidP="00810270">
      <w:r>
        <w:separator/>
      </w:r>
    </w:p>
  </w:endnote>
  <w:endnote w:type="continuationSeparator" w:id="0">
    <w:p w:rsidR="00CB04C0" w:rsidRDefault="00CB04C0" w:rsidP="00810270">
      <w:r>
        <w:continuationSeparator/>
      </w:r>
    </w:p>
  </w:endnote>
  <w:endnote w:type="continuationNotice" w:id="1">
    <w:p w:rsidR="00CB04C0" w:rsidRDefault="00CB0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031719"/>
      <w:docPartObj>
        <w:docPartGallery w:val="Page Numbers (Bottom of Page)"/>
        <w:docPartUnique/>
      </w:docPartObj>
    </w:sdtPr>
    <w:sdtEndPr/>
    <w:sdtContent>
      <w:p w:rsidR="00835A6E" w:rsidRDefault="00835A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F3C">
          <w:rPr>
            <w:noProof/>
          </w:rPr>
          <w:t>7</w:t>
        </w:r>
        <w:r>
          <w:fldChar w:fldCharType="end"/>
        </w:r>
      </w:p>
    </w:sdtContent>
  </w:sdt>
  <w:p w:rsidR="00835A6E" w:rsidRDefault="00835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C0" w:rsidRDefault="00CB04C0" w:rsidP="00810270">
      <w:r>
        <w:separator/>
      </w:r>
    </w:p>
  </w:footnote>
  <w:footnote w:type="continuationSeparator" w:id="0">
    <w:p w:rsidR="00CB04C0" w:rsidRDefault="00CB04C0" w:rsidP="00810270">
      <w:r>
        <w:continuationSeparator/>
      </w:r>
    </w:p>
  </w:footnote>
  <w:footnote w:type="continuationNotice" w:id="1">
    <w:p w:rsidR="00CB04C0" w:rsidRDefault="00CB04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0344"/>
      <w:docPartObj>
        <w:docPartGallery w:val="Watermarks"/>
        <w:docPartUnique/>
      </w:docPartObj>
    </w:sdtPr>
    <w:sdtEndPr/>
    <w:sdtContent>
      <w:p w:rsidR="00835A6E" w:rsidRDefault="00CB04C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88733752" o:spid="_x0000_s2049" type="#_x0000_t136" style="position:absolute;margin-left:0;margin-top:0;width:479.85pt;height:17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EEF"/>
    <w:multiLevelType w:val="hybridMultilevel"/>
    <w:tmpl w:val="99A49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66155"/>
    <w:multiLevelType w:val="hybridMultilevel"/>
    <w:tmpl w:val="A9EC755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C51A82"/>
    <w:multiLevelType w:val="hybridMultilevel"/>
    <w:tmpl w:val="48A8A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816384"/>
    <w:multiLevelType w:val="hybridMultilevel"/>
    <w:tmpl w:val="20163A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91D59A9"/>
    <w:multiLevelType w:val="hybridMultilevel"/>
    <w:tmpl w:val="02C2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93112"/>
    <w:multiLevelType w:val="hybridMultilevel"/>
    <w:tmpl w:val="EFE24D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384733"/>
    <w:multiLevelType w:val="hybridMultilevel"/>
    <w:tmpl w:val="5516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719D1"/>
    <w:multiLevelType w:val="hybridMultilevel"/>
    <w:tmpl w:val="2F52D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A76A27"/>
    <w:multiLevelType w:val="hybridMultilevel"/>
    <w:tmpl w:val="46B4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4249E"/>
    <w:multiLevelType w:val="hybridMultilevel"/>
    <w:tmpl w:val="A6EA11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832E98"/>
    <w:multiLevelType w:val="hybridMultilevel"/>
    <w:tmpl w:val="65F0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95206"/>
    <w:multiLevelType w:val="hybridMultilevel"/>
    <w:tmpl w:val="FA66DC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667D2F"/>
    <w:multiLevelType w:val="hybridMultilevel"/>
    <w:tmpl w:val="3156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0732E"/>
    <w:multiLevelType w:val="hybridMultilevel"/>
    <w:tmpl w:val="E0A845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4F261E1"/>
    <w:multiLevelType w:val="hybridMultilevel"/>
    <w:tmpl w:val="86F4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23337"/>
    <w:multiLevelType w:val="hybridMultilevel"/>
    <w:tmpl w:val="F092AF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E13622"/>
    <w:multiLevelType w:val="hybridMultilevel"/>
    <w:tmpl w:val="D4042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F112BB"/>
    <w:multiLevelType w:val="hybridMultilevel"/>
    <w:tmpl w:val="C414BC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626081"/>
    <w:multiLevelType w:val="hybridMultilevel"/>
    <w:tmpl w:val="F8FC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36C85"/>
    <w:multiLevelType w:val="hybridMultilevel"/>
    <w:tmpl w:val="B4DE46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B15DA4"/>
    <w:multiLevelType w:val="hybridMultilevel"/>
    <w:tmpl w:val="9F0C24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CD3420"/>
    <w:multiLevelType w:val="hybridMultilevel"/>
    <w:tmpl w:val="221E2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FE0843"/>
    <w:multiLevelType w:val="hybridMultilevel"/>
    <w:tmpl w:val="3AAAE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947ED0"/>
    <w:multiLevelType w:val="hybridMultilevel"/>
    <w:tmpl w:val="9CBA34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A36DC"/>
    <w:multiLevelType w:val="hybridMultilevel"/>
    <w:tmpl w:val="E7AAE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C43A91"/>
    <w:multiLevelType w:val="hybridMultilevel"/>
    <w:tmpl w:val="375652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9D2808"/>
    <w:multiLevelType w:val="hybridMultilevel"/>
    <w:tmpl w:val="CD7A5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ED1106"/>
    <w:multiLevelType w:val="hybridMultilevel"/>
    <w:tmpl w:val="78C2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87BF8"/>
    <w:multiLevelType w:val="hybridMultilevel"/>
    <w:tmpl w:val="3A66C7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C45776"/>
    <w:multiLevelType w:val="hybridMultilevel"/>
    <w:tmpl w:val="47F4E3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6F309C"/>
    <w:multiLevelType w:val="hybridMultilevel"/>
    <w:tmpl w:val="F590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C0548"/>
    <w:multiLevelType w:val="hybridMultilevel"/>
    <w:tmpl w:val="BAF0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5"/>
  </w:num>
  <w:num w:numId="4">
    <w:abstractNumId w:val="17"/>
  </w:num>
  <w:num w:numId="5">
    <w:abstractNumId w:val="28"/>
  </w:num>
  <w:num w:numId="6">
    <w:abstractNumId w:val="19"/>
  </w:num>
  <w:num w:numId="7">
    <w:abstractNumId w:val="9"/>
  </w:num>
  <w:num w:numId="8">
    <w:abstractNumId w:val="6"/>
  </w:num>
  <w:num w:numId="9">
    <w:abstractNumId w:val="14"/>
  </w:num>
  <w:num w:numId="10">
    <w:abstractNumId w:val="13"/>
  </w:num>
  <w:num w:numId="11">
    <w:abstractNumId w:val="23"/>
  </w:num>
  <w:num w:numId="12">
    <w:abstractNumId w:val="0"/>
  </w:num>
  <w:num w:numId="13">
    <w:abstractNumId w:val="25"/>
  </w:num>
  <w:num w:numId="14">
    <w:abstractNumId w:val="29"/>
  </w:num>
  <w:num w:numId="15">
    <w:abstractNumId w:val="15"/>
  </w:num>
  <w:num w:numId="16">
    <w:abstractNumId w:val="2"/>
  </w:num>
  <w:num w:numId="17">
    <w:abstractNumId w:val="16"/>
  </w:num>
  <w:num w:numId="18">
    <w:abstractNumId w:val="10"/>
  </w:num>
  <w:num w:numId="19">
    <w:abstractNumId w:val="4"/>
  </w:num>
  <w:num w:numId="20">
    <w:abstractNumId w:val="8"/>
  </w:num>
  <w:num w:numId="21">
    <w:abstractNumId w:val="11"/>
  </w:num>
  <w:num w:numId="22">
    <w:abstractNumId w:val="22"/>
  </w:num>
  <w:num w:numId="23">
    <w:abstractNumId w:val="26"/>
  </w:num>
  <w:num w:numId="24">
    <w:abstractNumId w:val="31"/>
  </w:num>
  <w:num w:numId="25">
    <w:abstractNumId w:val="3"/>
  </w:num>
  <w:num w:numId="26">
    <w:abstractNumId w:val="7"/>
  </w:num>
  <w:num w:numId="27">
    <w:abstractNumId w:val="1"/>
  </w:num>
  <w:num w:numId="28">
    <w:abstractNumId w:val="21"/>
  </w:num>
  <w:num w:numId="29">
    <w:abstractNumId w:val="18"/>
  </w:num>
  <w:num w:numId="30">
    <w:abstractNumId w:val="30"/>
  </w:num>
  <w:num w:numId="31">
    <w:abstractNumId w:val="2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D0CB7"/>
    <w:rsid w:val="00036535"/>
    <w:rsid w:val="00077416"/>
    <w:rsid w:val="000917CA"/>
    <w:rsid w:val="000D15C1"/>
    <w:rsid w:val="000E2C28"/>
    <w:rsid w:val="00187F74"/>
    <w:rsid w:val="001D40DD"/>
    <w:rsid w:val="00232CF0"/>
    <w:rsid w:val="00261837"/>
    <w:rsid w:val="002A0940"/>
    <w:rsid w:val="002B27BE"/>
    <w:rsid w:val="002C2F8D"/>
    <w:rsid w:val="002D3386"/>
    <w:rsid w:val="002E62D4"/>
    <w:rsid w:val="00344192"/>
    <w:rsid w:val="003566B5"/>
    <w:rsid w:val="003A225D"/>
    <w:rsid w:val="003B6CEE"/>
    <w:rsid w:val="003D0CB7"/>
    <w:rsid w:val="003D533E"/>
    <w:rsid w:val="00431654"/>
    <w:rsid w:val="004A3D06"/>
    <w:rsid w:val="00515794"/>
    <w:rsid w:val="00526526"/>
    <w:rsid w:val="00546F5C"/>
    <w:rsid w:val="00586FED"/>
    <w:rsid w:val="00593367"/>
    <w:rsid w:val="00594310"/>
    <w:rsid w:val="005A021C"/>
    <w:rsid w:val="005C4E3A"/>
    <w:rsid w:val="005C641C"/>
    <w:rsid w:val="005F18FE"/>
    <w:rsid w:val="006129B5"/>
    <w:rsid w:val="00631C5A"/>
    <w:rsid w:val="00673B8B"/>
    <w:rsid w:val="00697308"/>
    <w:rsid w:val="006A54F7"/>
    <w:rsid w:val="00715D87"/>
    <w:rsid w:val="00717F3C"/>
    <w:rsid w:val="00731476"/>
    <w:rsid w:val="00766471"/>
    <w:rsid w:val="007C2BE4"/>
    <w:rsid w:val="0081016D"/>
    <w:rsid w:val="00810270"/>
    <w:rsid w:val="008177CE"/>
    <w:rsid w:val="00835A6E"/>
    <w:rsid w:val="00855DD9"/>
    <w:rsid w:val="008A3CA6"/>
    <w:rsid w:val="008B5BD7"/>
    <w:rsid w:val="00920914"/>
    <w:rsid w:val="0093318D"/>
    <w:rsid w:val="00946215"/>
    <w:rsid w:val="00955DDD"/>
    <w:rsid w:val="009665BF"/>
    <w:rsid w:val="00991240"/>
    <w:rsid w:val="00992CE7"/>
    <w:rsid w:val="009D7241"/>
    <w:rsid w:val="009F2FE4"/>
    <w:rsid w:val="00A12A46"/>
    <w:rsid w:val="00A35478"/>
    <w:rsid w:val="00A44037"/>
    <w:rsid w:val="00A50079"/>
    <w:rsid w:val="00A56641"/>
    <w:rsid w:val="00A95AFD"/>
    <w:rsid w:val="00AE2712"/>
    <w:rsid w:val="00B63BEC"/>
    <w:rsid w:val="00B70A05"/>
    <w:rsid w:val="00B71F27"/>
    <w:rsid w:val="00B9439D"/>
    <w:rsid w:val="00BE3DE7"/>
    <w:rsid w:val="00C02F79"/>
    <w:rsid w:val="00C77659"/>
    <w:rsid w:val="00CB04C0"/>
    <w:rsid w:val="00CB0852"/>
    <w:rsid w:val="00CB783D"/>
    <w:rsid w:val="00CF40C1"/>
    <w:rsid w:val="00CF5E41"/>
    <w:rsid w:val="00D22620"/>
    <w:rsid w:val="00D83753"/>
    <w:rsid w:val="00DB1898"/>
    <w:rsid w:val="00DD5A52"/>
    <w:rsid w:val="00DF2496"/>
    <w:rsid w:val="00E176A7"/>
    <w:rsid w:val="00E429B2"/>
    <w:rsid w:val="00E709A8"/>
    <w:rsid w:val="00E76EF1"/>
    <w:rsid w:val="00E939C0"/>
    <w:rsid w:val="00E9755F"/>
    <w:rsid w:val="00EA5EF7"/>
    <w:rsid w:val="00EB675D"/>
    <w:rsid w:val="00ED2AEA"/>
    <w:rsid w:val="00EE0CC0"/>
    <w:rsid w:val="00EF669D"/>
    <w:rsid w:val="00F13D3D"/>
    <w:rsid w:val="00F35976"/>
    <w:rsid w:val="00F40AA4"/>
    <w:rsid w:val="00F95F36"/>
    <w:rsid w:val="00F96AA9"/>
    <w:rsid w:val="00FA218C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F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0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27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10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7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D0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E7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uiPriority w:val="99"/>
    <w:rsid w:val="00261837"/>
    <w:pPr>
      <w:tabs>
        <w:tab w:val="left" w:pos="315"/>
      </w:tabs>
      <w:autoSpaceDE w:val="0"/>
      <w:autoSpaceDN w:val="0"/>
      <w:adjustRightInd w:val="0"/>
      <w:spacing w:line="288" w:lineRule="auto"/>
      <w:ind w:left="315" w:hanging="135"/>
      <w:textAlignment w:val="center"/>
    </w:pPr>
    <w:rPr>
      <w:rFonts w:ascii="Optimum" w:hAnsi="Optimum" w:cs="Optimum"/>
      <w:color w:val="001EAA"/>
    </w:rPr>
  </w:style>
  <w:style w:type="paragraph" w:customStyle="1" w:styleId="BodyText1">
    <w:name w:val="Body Text1"/>
    <w:basedOn w:val="Normal"/>
    <w:uiPriority w:val="99"/>
    <w:rsid w:val="00261837"/>
    <w:pPr>
      <w:tabs>
        <w:tab w:val="left" w:pos="135"/>
      </w:tabs>
      <w:autoSpaceDE w:val="0"/>
      <w:autoSpaceDN w:val="0"/>
      <w:adjustRightInd w:val="0"/>
      <w:spacing w:line="288" w:lineRule="auto"/>
      <w:textAlignment w:val="center"/>
    </w:pPr>
    <w:rPr>
      <w:rFonts w:ascii="Optimum" w:hAnsi="Optimum" w:cs="Optimum"/>
      <w:color w:val="001E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33FE-9E18-4FED-A2EE-B641E633C2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6DF38B-192D-41DE-AE9C-C11F8FB6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2012-05-08T17:18:00Z</dcterms:created>
  <dcterms:modified xsi:type="dcterms:W3CDTF">2014-01-13T14:13:00Z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54188788</vt:i4>
  </property>
  <property fmtid="{D5CDD505-2E9C-101B-9397-08002B2CF9AE}" pid="3" name="_NewReviewCycle">
    <vt:lpwstr/>
  </property>
  <property fmtid="{D5CDD505-2E9C-101B-9397-08002B2CF9AE}" pid="5" name="_PreviousAdHocReviewCycleID">
    <vt:i4>-1813738324</vt:i4>
  </property>
</Properties>
</file>