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0E1B" w:rsidRPr="00371A42" w:rsidRDefault="00371A42" w:rsidP="00371A42">
      <w:pPr>
        <w:jc w:val="center"/>
        <w:rPr>
          <w:rFonts w:asciiTheme="majorHAnsi" w:hAnsiTheme="majorHAnsi" w:cstheme="majorHAnsi"/>
          <w:sz w:val="44"/>
          <w:szCs w:val="44"/>
        </w:rPr>
      </w:pPr>
      <w:bookmarkStart w:id="0" w:name="_heading=h.gjdgxs" w:colFirst="0" w:colLast="0"/>
      <w:bookmarkEnd w:id="0"/>
      <w:r w:rsidRPr="00371A42">
        <w:rPr>
          <w:rFonts w:asciiTheme="majorHAnsi" w:hAnsiTheme="majorHAnsi" w:cstheme="majorHAnsi"/>
          <w:sz w:val="44"/>
          <w:szCs w:val="44"/>
        </w:rPr>
        <w:t>N</w:t>
      </w:r>
      <w:r>
        <w:rPr>
          <w:rFonts w:asciiTheme="majorHAnsi" w:hAnsiTheme="majorHAnsi" w:cstheme="majorHAnsi"/>
          <w:sz w:val="44"/>
          <w:szCs w:val="44"/>
        </w:rPr>
        <w:t>ative vs. Non-</w:t>
      </w:r>
      <w:r w:rsidRPr="00371A42">
        <w:rPr>
          <w:rFonts w:asciiTheme="majorHAnsi" w:hAnsiTheme="majorHAnsi" w:cstheme="majorHAnsi"/>
          <w:sz w:val="44"/>
          <w:szCs w:val="44"/>
        </w:rPr>
        <w:t>Native Plants</w:t>
      </w:r>
    </w:p>
    <w:p w:rsidR="000E0E1B" w:rsidRDefault="00D911A9">
      <w:pPr>
        <w:jc w:val="center"/>
        <w:rPr>
          <w:rFonts w:ascii="Federo" w:eastAsia="Federo" w:hAnsi="Federo" w:cs="Federo"/>
          <w:b/>
          <w:sz w:val="44"/>
          <w:szCs w:val="44"/>
        </w:rPr>
      </w:pPr>
      <w:r w:rsidRPr="00371A42">
        <w:rPr>
          <w:rFonts w:asciiTheme="majorHAnsi" w:eastAsia="Federo" w:hAnsiTheme="majorHAnsi" w:cstheme="majorHAnsi"/>
          <w:sz w:val="44"/>
          <w:szCs w:val="44"/>
        </w:rPr>
        <w:t>Project</w:t>
      </w:r>
      <w:r w:rsidR="00371A42" w:rsidRPr="00371A42">
        <w:rPr>
          <w:rFonts w:asciiTheme="majorHAnsi" w:eastAsia="Federo" w:hAnsiTheme="majorHAnsi" w:cstheme="majorHAnsi"/>
          <w:sz w:val="44"/>
          <w:szCs w:val="44"/>
        </w:rPr>
        <w:t>/Problem Based Learning</w:t>
      </w:r>
      <w:r w:rsidR="00371A42">
        <w:rPr>
          <w:rFonts w:asciiTheme="majorHAnsi" w:eastAsia="Federo" w:hAnsiTheme="majorHAnsi" w:cstheme="majorHAnsi"/>
          <w:sz w:val="44"/>
          <w:szCs w:val="44"/>
        </w:rPr>
        <w:t xml:space="preserve"> Lesson</w:t>
      </w:r>
    </w:p>
    <w:p w:rsidR="000E0E1B" w:rsidRDefault="00D911A9">
      <w:pPr>
        <w:rPr>
          <w:rFonts w:ascii="Cambria" w:eastAsia="Cambria" w:hAnsi="Cambria" w:cs="Cambria"/>
          <w:b/>
          <w:sz w:val="44"/>
          <w:szCs w:val="44"/>
        </w:rPr>
      </w:pPr>
      <w:r>
        <w:rPr>
          <w:noProof/>
        </w:rPr>
        <w:drawing>
          <wp:anchor distT="0" distB="0" distL="114300" distR="114300" simplePos="0" relativeHeight="251658240" behindDoc="0" locked="0" layoutInCell="1" hidden="0" allowOverlap="1">
            <wp:simplePos x="0" y="0"/>
            <wp:positionH relativeFrom="column">
              <wp:posOffset>1476375</wp:posOffset>
            </wp:positionH>
            <wp:positionV relativeFrom="paragraph">
              <wp:posOffset>0</wp:posOffset>
            </wp:positionV>
            <wp:extent cx="5276850" cy="4829175"/>
            <wp:effectExtent l="0" t="0" r="0" b="0"/>
            <wp:wrapSquare wrapText="bothSides" distT="0" distB="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276850" cy="4829175"/>
                    </a:xfrm>
                    <a:prstGeom prst="rect">
                      <a:avLst/>
                    </a:prstGeom>
                    <a:ln/>
                  </pic:spPr>
                </pic:pic>
              </a:graphicData>
            </a:graphic>
          </wp:anchor>
        </w:drawing>
      </w:r>
    </w:p>
    <w:p w:rsidR="000E0E1B" w:rsidRDefault="000E0E1B">
      <w:pPr>
        <w:rPr>
          <w:rFonts w:ascii="Cambria" w:eastAsia="Cambria" w:hAnsi="Cambria" w:cs="Cambria"/>
          <w:sz w:val="44"/>
          <w:szCs w:val="44"/>
        </w:rPr>
      </w:pPr>
    </w:p>
    <w:p w:rsidR="000E0E1B" w:rsidRDefault="000E0E1B">
      <w:pPr>
        <w:rPr>
          <w:rFonts w:ascii="Cambria" w:eastAsia="Cambria" w:hAnsi="Cambria" w:cs="Cambria"/>
          <w:sz w:val="44"/>
          <w:szCs w:val="44"/>
        </w:rPr>
      </w:pPr>
    </w:p>
    <w:p w:rsidR="000E0E1B" w:rsidRDefault="000E0E1B">
      <w:pPr>
        <w:rPr>
          <w:rFonts w:ascii="Cambria" w:eastAsia="Cambria" w:hAnsi="Cambria" w:cs="Cambria"/>
          <w:sz w:val="44"/>
          <w:szCs w:val="44"/>
        </w:rPr>
      </w:pPr>
    </w:p>
    <w:p w:rsidR="000E0E1B" w:rsidRDefault="000E0E1B">
      <w:pPr>
        <w:rPr>
          <w:rFonts w:ascii="Cambria" w:eastAsia="Cambria" w:hAnsi="Cambria" w:cs="Cambria"/>
          <w:sz w:val="44"/>
          <w:szCs w:val="44"/>
        </w:rPr>
      </w:pPr>
    </w:p>
    <w:p w:rsidR="000E0E1B" w:rsidRDefault="000E0E1B">
      <w:pPr>
        <w:rPr>
          <w:rFonts w:ascii="Cambria" w:eastAsia="Cambria" w:hAnsi="Cambria" w:cs="Cambria"/>
          <w:sz w:val="44"/>
          <w:szCs w:val="44"/>
        </w:rPr>
      </w:pPr>
    </w:p>
    <w:p w:rsidR="000E0E1B" w:rsidRDefault="000E0E1B">
      <w:pPr>
        <w:rPr>
          <w:rFonts w:ascii="Cambria" w:eastAsia="Cambria" w:hAnsi="Cambria" w:cs="Cambria"/>
          <w:sz w:val="44"/>
          <w:szCs w:val="44"/>
        </w:rPr>
      </w:pPr>
    </w:p>
    <w:p w:rsidR="000E0E1B" w:rsidRDefault="000E0E1B">
      <w:pPr>
        <w:rPr>
          <w:rFonts w:ascii="Cambria" w:eastAsia="Cambria" w:hAnsi="Cambria" w:cs="Cambria"/>
          <w:sz w:val="44"/>
          <w:szCs w:val="44"/>
        </w:rPr>
      </w:pPr>
    </w:p>
    <w:p w:rsidR="000E0E1B" w:rsidRDefault="000E0E1B">
      <w:pPr>
        <w:rPr>
          <w:rFonts w:ascii="Cambria" w:eastAsia="Cambria" w:hAnsi="Cambria" w:cs="Cambria"/>
          <w:sz w:val="44"/>
          <w:szCs w:val="44"/>
        </w:rPr>
      </w:pPr>
    </w:p>
    <w:p w:rsidR="000E0E1B" w:rsidRDefault="000E0E1B">
      <w:pPr>
        <w:rPr>
          <w:rFonts w:ascii="Cambria" w:eastAsia="Cambria" w:hAnsi="Cambria" w:cs="Cambria"/>
          <w:sz w:val="44"/>
          <w:szCs w:val="44"/>
        </w:rPr>
      </w:pPr>
    </w:p>
    <w:p w:rsidR="000E0E1B" w:rsidRDefault="000E0E1B">
      <w:pPr>
        <w:rPr>
          <w:rFonts w:ascii="Cambria" w:eastAsia="Cambria" w:hAnsi="Cambria" w:cs="Cambria"/>
          <w:sz w:val="44"/>
          <w:szCs w:val="44"/>
        </w:rPr>
      </w:pPr>
    </w:p>
    <w:tbl>
      <w:tblPr>
        <w:tblStyle w:val="a1"/>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3315"/>
        <w:gridCol w:w="900"/>
        <w:gridCol w:w="5580"/>
      </w:tblGrid>
      <w:tr w:rsidR="000E0E1B">
        <w:tc>
          <w:tcPr>
            <w:tcW w:w="3165" w:type="dxa"/>
            <w:shd w:val="clear" w:color="auto" w:fill="BFBFBF"/>
          </w:tcPr>
          <w:p w:rsidR="000E0E1B" w:rsidRDefault="00D911A9">
            <w:pPr>
              <w:rPr>
                <w:rFonts w:ascii="Cambria" w:eastAsia="Cambria" w:hAnsi="Cambria" w:cs="Cambria"/>
                <w:b/>
                <w:sz w:val="24"/>
                <w:szCs w:val="24"/>
              </w:rPr>
            </w:pPr>
            <w:r>
              <w:rPr>
                <w:rFonts w:ascii="Cambria" w:eastAsia="Cambria" w:hAnsi="Cambria" w:cs="Cambria"/>
                <w:b/>
                <w:sz w:val="24"/>
                <w:szCs w:val="24"/>
              </w:rPr>
              <w:lastRenderedPageBreak/>
              <w:t>Created By:  Molly Plyler</w:t>
            </w:r>
          </w:p>
          <w:p w:rsidR="000E0E1B" w:rsidRDefault="000E0E1B">
            <w:pPr>
              <w:rPr>
                <w:rFonts w:ascii="Cambria" w:eastAsia="Cambria" w:hAnsi="Cambria" w:cs="Cambria"/>
                <w:sz w:val="24"/>
                <w:szCs w:val="24"/>
              </w:rPr>
            </w:pPr>
          </w:p>
        </w:tc>
        <w:tc>
          <w:tcPr>
            <w:tcW w:w="4215" w:type="dxa"/>
            <w:gridSpan w:val="2"/>
            <w:shd w:val="clear" w:color="auto" w:fill="BFBFBF"/>
          </w:tcPr>
          <w:p w:rsidR="000E0E1B" w:rsidRDefault="00D911A9">
            <w:pPr>
              <w:rPr>
                <w:rFonts w:ascii="Cambria" w:eastAsia="Cambria" w:hAnsi="Cambria" w:cs="Cambria"/>
                <w:b/>
                <w:sz w:val="24"/>
                <w:szCs w:val="24"/>
              </w:rPr>
            </w:pPr>
            <w:r>
              <w:rPr>
                <w:rFonts w:ascii="Cambria" w:eastAsia="Cambria" w:hAnsi="Cambria" w:cs="Cambria"/>
                <w:b/>
                <w:sz w:val="24"/>
                <w:szCs w:val="24"/>
              </w:rPr>
              <w:t>Topic: Native vs. Non-Native Plants</w:t>
            </w:r>
          </w:p>
        </w:tc>
        <w:tc>
          <w:tcPr>
            <w:tcW w:w="5580" w:type="dxa"/>
            <w:shd w:val="clear" w:color="auto" w:fill="BFBFBF"/>
          </w:tcPr>
          <w:p w:rsidR="000E0E1B" w:rsidRDefault="00D911A9">
            <w:pPr>
              <w:rPr>
                <w:rFonts w:ascii="Cambria" w:eastAsia="Cambria" w:hAnsi="Cambria" w:cs="Cambria"/>
                <w:b/>
                <w:sz w:val="24"/>
                <w:szCs w:val="24"/>
              </w:rPr>
            </w:pPr>
            <w:r>
              <w:rPr>
                <w:rFonts w:ascii="Cambria" w:eastAsia="Cambria" w:hAnsi="Cambria" w:cs="Cambria"/>
                <w:b/>
                <w:sz w:val="24"/>
                <w:szCs w:val="24"/>
              </w:rPr>
              <w:t>Grade Level or Subject: 6th Grade</w:t>
            </w:r>
          </w:p>
        </w:tc>
      </w:tr>
      <w:tr w:rsidR="000E0E1B">
        <w:tc>
          <w:tcPr>
            <w:tcW w:w="12960" w:type="dxa"/>
            <w:gridSpan w:val="4"/>
          </w:tcPr>
          <w:p w:rsidR="000E0E1B" w:rsidRDefault="00D911A9">
            <w:pPr>
              <w:rPr>
                <w:rFonts w:ascii="Cambria" w:eastAsia="Cambria" w:hAnsi="Cambria" w:cs="Cambria"/>
                <w:b/>
                <w:sz w:val="24"/>
                <w:szCs w:val="24"/>
              </w:rPr>
            </w:pPr>
            <w:r>
              <w:rPr>
                <w:rFonts w:ascii="Cambria" w:eastAsia="Cambria" w:hAnsi="Cambria" w:cs="Cambria"/>
                <w:b/>
                <w:sz w:val="24"/>
                <w:szCs w:val="24"/>
              </w:rPr>
              <w:t xml:space="preserve">Science Standards: </w:t>
            </w:r>
          </w:p>
          <w:p w:rsidR="000E0E1B" w:rsidRDefault="00D911A9">
            <w:pPr>
              <w:rPr>
                <w:rFonts w:ascii="Cambria" w:eastAsia="Cambria" w:hAnsi="Cambria" w:cs="Cambria"/>
                <w:sz w:val="24"/>
                <w:szCs w:val="24"/>
              </w:rPr>
            </w:pPr>
            <w:r>
              <w:rPr>
                <w:rFonts w:ascii="Cambria" w:eastAsia="Cambria" w:hAnsi="Cambria" w:cs="Cambria"/>
                <w:b/>
                <w:sz w:val="24"/>
                <w:szCs w:val="24"/>
              </w:rPr>
              <w:t>6.LS4: Biological Change: Unity and Diversity</w:t>
            </w:r>
            <w:r>
              <w:rPr>
                <w:rFonts w:ascii="Cambria" w:eastAsia="Cambria" w:hAnsi="Cambria" w:cs="Cambria"/>
                <w:sz w:val="24"/>
                <w:szCs w:val="24"/>
              </w:rPr>
              <w:t xml:space="preserve"> 1) Explain how changes in biodiversity would impact ecosystem stability and natural resources.</w:t>
            </w:r>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b/>
                <w:sz w:val="24"/>
                <w:szCs w:val="24"/>
              </w:rPr>
              <w:t>6.LS2: Ecosystems: Interactions, Energy, and Dynamics</w:t>
            </w:r>
            <w:r>
              <w:rPr>
                <w:rFonts w:ascii="Cambria" w:eastAsia="Cambria" w:hAnsi="Cambria" w:cs="Cambria"/>
                <w:sz w:val="24"/>
                <w:szCs w:val="24"/>
              </w:rPr>
              <w:t xml:space="preserve"> 3) Draw conclusions about the transfer of energy through a food web and energy pyramid in an ecosystem. </w:t>
            </w:r>
          </w:p>
          <w:p w:rsidR="000E0E1B" w:rsidRDefault="000E0E1B">
            <w:pPr>
              <w:rPr>
                <w:rFonts w:ascii="Cambria" w:eastAsia="Cambria" w:hAnsi="Cambria" w:cs="Cambria"/>
                <w:sz w:val="24"/>
                <w:szCs w:val="24"/>
              </w:rPr>
            </w:pPr>
          </w:p>
        </w:tc>
      </w:tr>
      <w:tr w:rsidR="000E0E1B">
        <w:tc>
          <w:tcPr>
            <w:tcW w:w="12960" w:type="dxa"/>
            <w:gridSpan w:val="4"/>
          </w:tcPr>
          <w:p w:rsidR="000E0E1B" w:rsidRDefault="00D911A9">
            <w:pPr>
              <w:rPr>
                <w:rFonts w:ascii="Cambria" w:eastAsia="Cambria" w:hAnsi="Cambria" w:cs="Cambria"/>
                <w:color w:val="FF0000"/>
                <w:sz w:val="24"/>
                <w:szCs w:val="24"/>
              </w:rPr>
            </w:pPr>
            <w:r>
              <w:rPr>
                <w:rFonts w:ascii="Cambria" w:eastAsia="Cambria" w:hAnsi="Cambria" w:cs="Cambria"/>
                <w:b/>
                <w:sz w:val="24"/>
                <w:szCs w:val="24"/>
              </w:rPr>
              <w:t>Math Standards:</w:t>
            </w:r>
          </w:p>
          <w:p w:rsidR="000E0E1B" w:rsidRDefault="00D911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rPr>
                <w:rFonts w:ascii="Cambria" w:eastAsia="Cambria" w:hAnsi="Cambria" w:cs="Cambria"/>
                <w:sz w:val="24"/>
                <w:szCs w:val="24"/>
              </w:rPr>
            </w:pPr>
            <w:r>
              <w:rPr>
                <w:rFonts w:ascii="Cambria" w:eastAsia="Cambria" w:hAnsi="Cambria" w:cs="Cambria"/>
                <w:b/>
                <w:sz w:val="24"/>
                <w:szCs w:val="24"/>
              </w:rPr>
              <w:t xml:space="preserve">6.SP.A.2 </w:t>
            </w:r>
            <w:r>
              <w:rPr>
                <w:rFonts w:ascii="Cambria" w:eastAsia="Cambria" w:hAnsi="Cambria" w:cs="Cambria"/>
                <w:sz w:val="24"/>
                <w:szCs w:val="24"/>
              </w:rPr>
              <w:t xml:space="preserve">Understand that a set of data collected to answer a statistical question has a distribution which can be described by its center (mean, median, mode), spread (range), and overall shape. </w:t>
            </w:r>
          </w:p>
        </w:tc>
      </w:tr>
      <w:tr w:rsidR="000E0E1B">
        <w:tc>
          <w:tcPr>
            <w:tcW w:w="12960" w:type="dxa"/>
            <w:gridSpan w:val="4"/>
          </w:tcPr>
          <w:p w:rsidR="000E0E1B" w:rsidRDefault="00D911A9">
            <w:pPr>
              <w:rPr>
                <w:rFonts w:ascii="Cambria" w:eastAsia="Cambria" w:hAnsi="Cambria" w:cs="Cambria"/>
                <w:b/>
                <w:sz w:val="24"/>
                <w:szCs w:val="24"/>
              </w:rPr>
            </w:pPr>
            <w:r>
              <w:rPr>
                <w:rFonts w:ascii="Cambria" w:eastAsia="Cambria" w:hAnsi="Cambria" w:cs="Cambria"/>
                <w:b/>
                <w:sz w:val="24"/>
                <w:szCs w:val="24"/>
              </w:rPr>
              <w:t>ELA Standards:</w:t>
            </w:r>
          </w:p>
          <w:p w:rsidR="000E0E1B" w:rsidRDefault="00D911A9">
            <w:pPr>
              <w:rPr>
                <w:rFonts w:ascii="Cambria" w:eastAsia="Cambria" w:hAnsi="Cambria" w:cs="Cambria"/>
                <w:sz w:val="24"/>
                <w:szCs w:val="24"/>
              </w:rPr>
            </w:pPr>
            <w:r>
              <w:rPr>
                <w:rFonts w:ascii="Cambria" w:eastAsia="Cambria" w:hAnsi="Cambria" w:cs="Cambria"/>
                <w:b/>
                <w:sz w:val="24"/>
                <w:szCs w:val="24"/>
              </w:rPr>
              <w:t>6.SL.PKI.5</w:t>
            </w:r>
            <w:r>
              <w:rPr>
                <w:rFonts w:ascii="Cambria" w:eastAsia="Cambria" w:hAnsi="Cambria" w:cs="Cambria"/>
                <w:sz w:val="24"/>
                <w:szCs w:val="24"/>
              </w:rPr>
              <w:t xml:space="preserve"> Include multimedia components and visual displays in presentations to clarify information.</w:t>
            </w:r>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b/>
                <w:sz w:val="24"/>
                <w:szCs w:val="24"/>
              </w:rPr>
              <w:t xml:space="preserve">6.SL.PKI.6 </w:t>
            </w:r>
            <w:r>
              <w:rPr>
                <w:rFonts w:ascii="Cambria" w:eastAsia="Cambria" w:hAnsi="Cambria" w:cs="Cambria"/>
                <w:sz w:val="24"/>
                <w:szCs w:val="24"/>
              </w:rPr>
              <w:t>Adapt speech to a variety of contexts and tasks, demonstrating command of formal English when indicated or appropriate.</w:t>
            </w:r>
          </w:p>
          <w:p w:rsidR="000E0E1B" w:rsidRDefault="000E0E1B">
            <w:pPr>
              <w:rPr>
                <w:rFonts w:ascii="Cambria" w:eastAsia="Cambria" w:hAnsi="Cambria" w:cs="Cambria"/>
                <w:sz w:val="24"/>
                <w:szCs w:val="24"/>
              </w:rPr>
            </w:pPr>
          </w:p>
        </w:tc>
      </w:tr>
      <w:tr w:rsidR="000E0E1B">
        <w:tc>
          <w:tcPr>
            <w:tcW w:w="12960" w:type="dxa"/>
            <w:gridSpan w:val="4"/>
          </w:tcPr>
          <w:p w:rsidR="000E0E1B" w:rsidRDefault="00D911A9">
            <w:pPr>
              <w:rPr>
                <w:rFonts w:ascii="Cambria" w:eastAsia="Cambria" w:hAnsi="Cambria" w:cs="Cambria"/>
                <w:b/>
                <w:sz w:val="24"/>
                <w:szCs w:val="24"/>
              </w:rPr>
            </w:pPr>
            <w:r>
              <w:rPr>
                <w:rFonts w:ascii="Cambria" w:eastAsia="Cambria" w:hAnsi="Cambria" w:cs="Cambria"/>
                <w:b/>
                <w:sz w:val="24"/>
                <w:szCs w:val="24"/>
              </w:rPr>
              <w:t>Additional Standards (Social Studies, Art, Physical Education):</w:t>
            </w:r>
          </w:p>
          <w:p w:rsidR="000E0E1B" w:rsidRDefault="000E0E1B">
            <w:pPr>
              <w:rPr>
                <w:rFonts w:ascii="Cambria" w:eastAsia="Cambria" w:hAnsi="Cambria" w:cs="Cambria"/>
                <w:b/>
                <w:sz w:val="24"/>
                <w:szCs w:val="24"/>
              </w:rPr>
            </w:pPr>
          </w:p>
          <w:p w:rsidR="000E0E1B" w:rsidRDefault="00D911A9">
            <w:pPr>
              <w:rPr>
                <w:rFonts w:ascii="Cambria" w:eastAsia="Cambria" w:hAnsi="Cambria" w:cs="Cambria"/>
                <w:sz w:val="24"/>
                <w:szCs w:val="24"/>
              </w:rPr>
            </w:pPr>
            <w:r>
              <w:rPr>
                <w:rFonts w:ascii="Cambria" w:eastAsia="Cambria" w:hAnsi="Cambria" w:cs="Cambria"/>
                <w:b/>
                <w:sz w:val="24"/>
                <w:szCs w:val="24"/>
              </w:rPr>
              <w:t>Digital Readiness (Computer Science):</w:t>
            </w:r>
          </w:p>
          <w:p w:rsidR="000E0E1B" w:rsidRDefault="00D911A9">
            <w:pPr>
              <w:rPr>
                <w:rFonts w:ascii="Cambria" w:eastAsia="Cambria" w:hAnsi="Cambria" w:cs="Cambria"/>
                <w:sz w:val="24"/>
                <w:szCs w:val="24"/>
              </w:rPr>
            </w:pPr>
            <w:r>
              <w:rPr>
                <w:rFonts w:ascii="Cambria" w:eastAsia="Cambria" w:hAnsi="Cambria" w:cs="Cambria"/>
                <w:b/>
                <w:sz w:val="24"/>
                <w:szCs w:val="24"/>
              </w:rPr>
              <w:t>AIT.6</w:t>
            </w:r>
            <w:r>
              <w:rPr>
                <w:rFonts w:ascii="Cambria" w:eastAsia="Cambria" w:hAnsi="Cambria" w:cs="Cambria"/>
                <w:sz w:val="24"/>
                <w:szCs w:val="24"/>
              </w:rPr>
              <w:t xml:space="preserve"> Collect, organize, analyze, and interpret data to identify solutions and/or make informed decisions.</w:t>
            </w:r>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b/>
                <w:sz w:val="24"/>
                <w:szCs w:val="24"/>
              </w:rPr>
              <w:t xml:space="preserve">CCP.22 </w:t>
            </w:r>
            <w:r>
              <w:rPr>
                <w:rFonts w:ascii="Cambria" w:eastAsia="Cambria" w:hAnsi="Cambria" w:cs="Cambria"/>
                <w:sz w:val="24"/>
                <w:szCs w:val="24"/>
              </w:rPr>
              <w:t>Interpret the flow of execution of algorithms and predict their outcomes.</w:t>
            </w:r>
          </w:p>
          <w:p w:rsidR="000E0E1B" w:rsidRDefault="000E0E1B">
            <w:pPr>
              <w:rPr>
                <w:rFonts w:ascii="Cambria" w:eastAsia="Cambria" w:hAnsi="Cambria" w:cs="Cambria"/>
                <w:b/>
                <w:sz w:val="24"/>
                <w:szCs w:val="24"/>
              </w:rPr>
            </w:pPr>
          </w:p>
        </w:tc>
      </w:tr>
      <w:tr w:rsidR="000E0E1B">
        <w:tc>
          <w:tcPr>
            <w:tcW w:w="6480" w:type="dxa"/>
            <w:gridSpan w:val="2"/>
          </w:tcPr>
          <w:p w:rsidR="000E0E1B" w:rsidRDefault="00D911A9">
            <w:pPr>
              <w:rPr>
                <w:rFonts w:ascii="Cambria" w:eastAsia="Cambria" w:hAnsi="Cambria" w:cs="Cambria"/>
                <w:sz w:val="24"/>
                <w:szCs w:val="24"/>
              </w:rPr>
            </w:pPr>
            <w:r>
              <w:rPr>
                <w:rFonts w:ascii="Cambria" w:eastAsia="Cambria" w:hAnsi="Cambria" w:cs="Cambria"/>
                <w:b/>
                <w:sz w:val="24"/>
                <w:szCs w:val="24"/>
              </w:rPr>
              <w:lastRenderedPageBreak/>
              <w:t>PBL Summary:</w:t>
            </w:r>
            <w:r>
              <w:rPr>
                <w:rFonts w:ascii="Cambria" w:eastAsia="Cambria" w:hAnsi="Cambria" w:cs="Cambria"/>
                <w:sz w:val="24"/>
                <w:szCs w:val="24"/>
              </w:rPr>
              <w:t xml:space="preserve"> Write a few sentences describing this PBL unit.</w:t>
            </w:r>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t>This PBL unit will ask students to explore proper resource management techniques as students identify native and non-native plants found in the Tennessee Valley. This unit will require students to identify common native and non-native plants found in the Tennessee Valley.</w:t>
            </w:r>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t>In a</w:t>
            </w:r>
            <w:r w:rsidR="00BC7B63">
              <w:rPr>
                <w:rFonts w:ascii="Cambria" w:eastAsia="Cambria" w:hAnsi="Cambria" w:cs="Cambria"/>
                <w:sz w:val="24"/>
                <w:szCs w:val="24"/>
              </w:rPr>
              <w:t>ddition, students will identify</w:t>
            </w:r>
            <w:r>
              <w:rPr>
                <w:rFonts w:ascii="Cambria" w:eastAsia="Cambria" w:hAnsi="Cambria" w:cs="Cambria"/>
                <w:sz w:val="24"/>
                <w:szCs w:val="24"/>
              </w:rPr>
              <w:t xml:space="preserve"> non-native, invasive plants found in the Tennessee Valley and explain how their presence impacts ecosystem stability. Then they will create a PSA (public service announcement) to help others understand the effects of introducing non-native species into the environment and provide solutions to prevent further spread of and/or eradicate these non-native plants.</w:t>
            </w:r>
          </w:p>
          <w:p w:rsidR="000E0E1B" w:rsidRDefault="000E0E1B">
            <w:pPr>
              <w:rPr>
                <w:rFonts w:ascii="Cambria" w:eastAsia="Cambria" w:hAnsi="Cambria" w:cs="Cambria"/>
                <w:sz w:val="24"/>
                <w:szCs w:val="24"/>
              </w:rPr>
            </w:pPr>
          </w:p>
        </w:tc>
        <w:tc>
          <w:tcPr>
            <w:tcW w:w="6480" w:type="dxa"/>
            <w:gridSpan w:val="2"/>
          </w:tcPr>
          <w:p w:rsidR="000E0E1B" w:rsidRDefault="00D911A9">
            <w:pPr>
              <w:rPr>
                <w:rFonts w:ascii="Cambria" w:eastAsia="Cambria" w:hAnsi="Cambria" w:cs="Cambria"/>
                <w:sz w:val="24"/>
                <w:szCs w:val="24"/>
              </w:rPr>
            </w:pPr>
            <w:r>
              <w:rPr>
                <w:rFonts w:ascii="Cambria" w:eastAsia="Cambria" w:hAnsi="Cambria" w:cs="Cambria"/>
                <w:b/>
                <w:sz w:val="24"/>
                <w:szCs w:val="24"/>
              </w:rPr>
              <w:t xml:space="preserve">Driving/Multi-dimensional Question: </w:t>
            </w:r>
            <w:r>
              <w:rPr>
                <w:rFonts w:ascii="Cambria" w:eastAsia="Cambria" w:hAnsi="Cambria" w:cs="Cambria"/>
                <w:sz w:val="24"/>
                <w:szCs w:val="24"/>
              </w:rPr>
              <w:t>Think of a relevant problem with multiple solutions that will drive student learning.</w:t>
            </w:r>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t xml:space="preserve">You have been asked to create a PSA to inform others of the dangers that non-native plants have on ecosystem stability in the Tennessee Valley. </w:t>
            </w:r>
            <w:r>
              <w:rPr>
                <w:rFonts w:ascii="Cambria" w:eastAsia="Cambria" w:hAnsi="Cambria" w:cs="Cambria"/>
                <w:color w:val="222222"/>
                <w:sz w:val="24"/>
                <w:szCs w:val="24"/>
              </w:rPr>
              <w:t xml:space="preserve">The PSA should </w:t>
            </w:r>
            <w:r>
              <w:rPr>
                <w:rFonts w:ascii="Cambria" w:eastAsia="Cambria" w:hAnsi="Cambria" w:cs="Cambria"/>
                <w:sz w:val="24"/>
                <w:szCs w:val="24"/>
              </w:rPr>
              <w:t>explain how non-native species cause ecosystem instability, provide solutions for avoiding their introduction and/or create a plan to eradicate current non-native plants.</w:t>
            </w: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D911A9">
            <w:pPr>
              <w:tabs>
                <w:tab w:val="left" w:pos="5460"/>
              </w:tabs>
              <w:rPr>
                <w:rFonts w:ascii="Cambria" w:eastAsia="Cambria" w:hAnsi="Cambria" w:cs="Cambria"/>
                <w:sz w:val="24"/>
                <w:szCs w:val="24"/>
              </w:rPr>
            </w:pPr>
            <w:r>
              <w:rPr>
                <w:rFonts w:ascii="Cambria" w:eastAsia="Cambria" w:hAnsi="Cambria" w:cs="Cambria"/>
                <w:sz w:val="24"/>
                <w:szCs w:val="24"/>
              </w:rPr>
              <w:tab/>
            </w:r>
          </w:p>
        </w:tc>
      </w:tr>
      <w:tr w:rsidR="000E0E1B">
        <w:tc>
          <w:tcPr>
            <w:tcW w:w="12960" w:type="dxa"/>
            <w:gridSpan w:val="4"/>
            <w:shd w:val="clear" w:color="auto" w:fill="BFBFBF"/>
          </w:tcPr>
          <w:p w:rsidR="000E0E1B" w:rsidRDefault="00D911A9">
            <w:pPr>
              <w:rPr>
                <w:rFonts w:ascii="Cambria" w:eastAsia="Cambria" w:hAnsi="Cambria" w:cs="Cambria"/>
                <w:b/>
                <w:sz w:val="24"/>
                <w:szCs w:val="24"/>
              </w:rPr>
            </w:pPr>
            <w:r>
              <w:rPr>
                <w:rFonts w:ascii="Cambria" w:eastAsia="Cambria" w:hAnsi="Cambria" w:cs="Cambria"/>
                <w:b/>
                <w:sz w:val="24"/>
                <w:szCs w:val="24"/>
              </w:rPr>
              <w:t>Tennessee Academic Standards for Science Connection</w:t>
            </w:r>
          </w:p>
        </w:tc>
      </w:tr>
      <w:tr w:rsidR="000E0E1B">
        <w:tc>
          <w:tcPr>
            <w:tcW w:w="3165" w:type="dxa"/>
            <w:shd w:val="clear" w:color="auto" w:fill="BFBFBF"/>
          </w:tcPr>
          <w:p w:rsidR="000E0E1B" w:rsidRDefault="00D911A9">
            <w:pPr>
              <w:rPr>
                <w:rFonts w:ascii="Cambria" w:eastAsia="Cambria" w:hAnsi="Cambria" w:cs="Cambria"/>
                <w:sz w:val="24"/>
                <w:szCs w:val="24"/>
              </w:rPr>
            </w:pPr>
            <w:r>
              <w:rPr>
                <w:rFonts w:ascii="Cambria" w:eastAsia="Cambria" w:hAnsi="Cambria" w:cs="Cambria"/>
                <w:sz w:val="24"/>
                <w:szCs w:val="24"/>
              </w:rPr>
              <w:t>Disciplinary Core Idea(s):</w:t>
            </w:r>
          </w:p>
          <w:p w:rsidR="000E0E1B" w:rsidRDefault="000E0E1B">
            <w:pPr>
              <w:rPr>
                <w:rFonts w:ascii="Cambria" w:eastAsia="Cambria" w:hAnsi="Cambria" w:cs="Cambria"/>
                <w:sz w:val="24"/>
                <w:szCs w:val="24"/>
              </w:rPr>
            </w:pPr>
          </w:p>
          <w:p w:rsidR="000E0E1B" w:rsidRDefault="00D911A9">
            <w:pPr>
              <w:rPr>
                <w:rFonts w:ascii="Cambria" w:eastAsia="Cambria" w:hAnsi="Cambria" w:cs="Cambria"/>
                <w:b/>
                <w:sz w:val="24"/>
                <w:szCs w:val="24"/>
              </w:rPr>
            </w:pPr>
            <w:r>
              <w:rPr>
                <w:rFonts w:ascii="Cambria" w:eastAsia="Cambria" w:hAnsi="Cambria" w:cs="Cambria"/>
                <w:b/>
                <w:color w:val="131E29"/>
                <w:sz w:val="24"/>
                <w:szCs w:val="24"/>
              </w:rPr>
              <w:t>LS – Life Sciences</w:t>
            </w:r>
          </w:p>
        </w:tc>
        <w:tc>
          <w:tcPr>
            <w:tcW w:w="4215" w:type="dxa"/>
            <w:gridSpan w:val="2"/>
            <w:shd w:val="clear" w:color="auto" w:fill="BFBFBF"/>
          </w:tcPr>
          <w:p w:rsidR="000E0E1B" w:rsidRDefault="00D911A9">
            <w:pPr>
              <w:rPr>
                <w:rFonts w:ascii="Cambria" w:eastAsia="Cambria" w:hAnsi="Cambria" w:cs="Cambria"/>
                <w:sz w:val="24"/>
                <w:szCs w:val="24"/>
              </w:rPr>
            </w:pPr>
            <w:r>
              <w:rPr>
                <w:rFonts w:ascii="Cambria" w:eastAsia="Cambria" w:hAnsi="Cambria" w:cs="Cambria"/>
                <w:sz w:val="24"/>
                <w:szCs w:val="24"/>
              </w:rPr>
              <w:t>Science &amp; Engineering Practice(s):</w:t>
            </w:r>
          </w:p>
          <w:p w:rsidR="000E0E1B" w:rsidRDefault="000E0E1B">
            <w:pPr>
              <w:rPr>
                <w:rFonts w:ascii="Cambria" w:eastAsia="Cambria" w:hAnsi="Cambria" w:cs="Cambria"/>
                <w:b/>
                <w:color w:val="131E29"/>
                <w:sz w:val="24"/>
                <w:szCs w:val="24"/>
              </w:rPr>
            </w:pPr>
          </w:p>
          <w:p w:rsidR="000E0E1B" w:rsidRDefault="00D911A9">
            <w:pPr>
              <w:rPr>
                <w:rFonts w:ascii="Cambria" w:eastAsia="Cambria" w:hAnsi="Cambria" w:cs="Cambria"/>
                <w:b/>
                <w:sz w:val="24"/>
                <w:szCs w:val="24"/>
              </w:rPr>
            </w:pPr>
            <w:r>
              <w:rPr>
                <w:rFonts w:ascii="Cambria" w:eastAsia="Cambria" w:hAnsi="Cambria" w:cs="Cambria"/>
                <w:b/>
                <w:color w:val="131E29"/>
                <w:sz w:val="24"/>
                <w:szCs w:val="24"/>
              </w:rPr>
              <w:t xml:space="preserve">CEDS – </w:t>
            </w:r>
            <w:r>
              <w:rPr>
                <w:rFonts w:ascii="Cambria" w:eastAsia="Cambria" w:hAnsi="Cambria" w:cs="Cambria"/>
                <w:b/>
                <w:i/>
                <w:color w:val="131E29"/>
                <w:sz w:val="24"/>
                <w:szCs w:val="24"/>
              </w:rPr>
              <w:t>Constructing explanations and designing solutions</w:t>
            </w:r>
            <w:r>
              <w:rPr>
                <w:rFonts w:ascii="Cambria" w:eastAsia="Cambria" w:hAnsi="Cambria" w:cs="Cambria"/>
                <w:b/>
                <w:color w:val="131E29"/>
                <w:sz w:val="24"/>
                <w:szCs w:val="24"/>
              </w:rPr>
              <w:t xml:space="preserve"> to explain phenomena or solve problems.</w:t>
            </w:r>
          </w:p>
          <w:p w:rsidR="000E0E1B" w:rsidRDefault="000E0E1B">
            <w:pPr>
              <w:rPr>
                <w:rFonts w:ascii="Cambria" w:eastAsia="Cambria" w:hAnsi="Cambria" w:cs="Cambria"/>
                <w:sz w:val="24"/>
                <w:szCs w:val="24"/>
              </w:rPr>
            </w:pPr>
          </w:p>
        </w:tc>
        <w:tc>
          <w:tcPr>
            <w:tcW w:w="5580" w:type="dxa"/>
            <w:shd w:val="clear" w:color="auto" w:fill="BFBFBF"/>
          </w:tcPr>
          <w:p w:rsidR="000E0E1B" w:rsidRDefault="00D911A9">
            <w:pPr>
              <w:rPr>
                <w:rFonts w:ascii="Cambria" w:eastAsia="Cambria" w:hAnsi="Cambria" w:cs="Cambria"/>
                <w:sz w:val="24"/>
                <w:szCs w:val="24"/>
              </w:rPr>
            </w:pPr>
            <w:r>
              <w:rPr>
                <w:rFonts w:ascii="Cambria" w:eastAsia="Cambria" w:hAnsi="Cambria" w:cs="Cambria"/>
                <w:sz w:val="24"/>
                <w:szCs w:val="24"/>
              </w:rPr>
              <w:t xml:space="preserve">Cross Cutting Concept(s): </w:t>
            </w:r>
          </w:p>
          <w:p w:rsidR="000E0E1B" w:rsidRDefault="000E0E1B">
            <w:pPr>
              <w:rPr>
                <w:rFonts w:ascii="Cambria" w:eastAsia="Cambria" w:hAnsi="Cambria" w:cs="Cambria"/>
                <w:sz w:val="24"/>
                <w:szCs w:val="24"/>
              </w:rPr>
            </w:pPr>
          </w:p>
          <w:p w:rsidR="000E0E1B" w:rsidRDefault="00D911A9">
            <w:pPr>
              <w:rPr>
                <w:rFonts w:ascii="Cambria" w:eastAsia="Cambria" w:hAnsi="Cambria" w:cs="Cambria"/>
                <w:b/>
                <w:sz w:val="24"/>
                <w:szCs w:val="24"/>
              </w:rPr>
            </w:pPr>
            <w:r>
              <w:rPr>
                <w:rFonts w:ascii="Cambria" w:eastAsia="Cambria" w:hAnsi="Cambria" w:cs="Cambria"/>
                <w:b/>
                <w:sz w:val="24"/>
                <w:szCs w:val="24"/>
              </w:rPr>
              <w:t xml:space="preserve">SC – </w:t>
            </w:r>
            <w:r>
              <w:rPr>
                <w:rFonts w:ascii="Cambria" w:eastAsia="Cambria" w:hAnsi="Cambria" w:cs="Cambria"/>
                <w:b/>
                <w:i/>
                <w:sz w:val="24"/>
                <w:szCs w:val="24"/>
              </w:rPr>
              <w:t>Stability and change</w:t>
            </w:r>
            <w:r>
              <w:rPr>
                <w:rFonts w:ascii="Cambria" w:eastAsia="Cambria" w:hAnsi="Cambria" w:cs="Cambria"/>
                <w:b/>
                <w:sz w:val="24"/>
                <w:szCs w:val="24"/>
              </w:rPr>
              <w:t xml:space="preserve"> of systems</w:t>
            </w:r>
          </w:p>
          <w:p w:rsidR="000E0E1B" w:rsidRDefault="000E0E1B">
            <w:pPr>
              <w:rPr>
                <w:rFonts w:ascii="Cambria" w:eastAsia="Cambria" w:hAnsi="Cambria" w:cs="Cambria"/>
                <w:sz w:val="24"/>
                <w:szCs w:val="24"/>
              </w:rPr>
            </w:pPr>
          </w:p>
          <w:p w:rsidR="000E0E1B" w:rsidRDefault="00D911A9">
            <w:pPr>
              <w:rPr>
                <w:rFonts w:ascii="Cambria" w:eastAsia="Cambria" w:hAnsi="Cambria" w:cs="Cambria"/>
                <w:b/>
                <w:color w:val="131E29"/>
                <w:sz w:val="24"/>
                <w:szCs w:val="24"/>
              </w:rPr>
            </w:pPr>
            <w:r>
              <w:rPr>
                <w:rFonts w:ascii="Cambria" w:eastAsia="Cambria" w:hAnsi="Cambria" w:cs="Cambria"/>
                <w:b/>
                <w:color w:val="131E29"/>
                <w:sz w:val="24"/>
                <w:szCs w:val="24"/>
              </w:rPr>
              <w:t xml:space="preserve">EM – </w:t>
            </w:r>
            <w:r>
              <w:rPr>
                <w:rFonts w:ascii="Cambria" w:eastAsia="Cambria" w:hAnsi="Cambria" w:cs="Cambria"/>
                <w:b/>
                <w:i/>
                <w:color w:val="131E29"/>
                <w:sz w:val="24"/>
                <w:szCs w:val="24"/>
              </w:rPr>
              <w:t>Energy and matter</w:t>
            </w:r>
            <w:r>
              <w:rPr>
                <w:rFonts w:ascii="Cambria" w:eastAsia="Cambria" w:hAnsi="Cambria" w:cs="Cambria"/>
                <w:b/>
                <w:color w:val="131E29"/>
                <w:sz w:val="24"/>
                <w:szCs w:val="24"/>
              </w:rPr>
              <w:t xml:space="preserve"> conservation through transformations that flow or cycle into, out of, or within a system</w:t>
            </w:r>
          </w:p>
          <w:p w:rsidR="000E0E1B" w:rsidRDefault="000E0E1B">
            <w:pPr>
              <w:rPr>
                <w:rFonts w:ascii="Cambria" w:eastAsia="Cambria" w:hAnsi="Cambria" w:cs="Cambria"/>
                <w:b/>
                <w:color w:val="131E29"/>
                <w:sz w:val="24"/>
                <w:szCs w:val="24"/>
              </w:rPr>
            </w:pPr>
          </w:p>
        </w:tc>
      </w:tr>
      <w:tr w:rsidR="000E0E1B">
        <w:tc>
          <w:tcPr>
            <w:tcW w:w="12960" w:type="dxa"/>
            <w:gridSpan w:val="4"/>
            <w:shd w:val="clear" w:color="auto" w:fill="BFBFBF"/>
          </w:tcPr>
          <w:p w:rsidR="000E0E1B" w:rsidRDefault="00D911A9">
            <w:pPr>
              <w:rPr>
                <w:rFonts w:ascii="Cambria" w:eastAsia="Cambria" w:hAnsi="Cambria" w:cs="Cambria"/>
                <w:b/>
                <w:sz w:val="24"/>
                <w:szCs w:val="24"/>
              </w:rPr>
            </w:pPr>
            <w:r>
              <w:rPr>
                <w:rFonts w:ascii="Cambria" w:eastAsia="Cambria" w:hAnsi="Cambria" w:cs="Cambria"/>
                <w:b/>
                <w:sz w:val="24"/>
                <w:szCs w:val="24"/>
              </w:rPr>
              <w:t>21</w:t>
            </w:r>
            <w:r>
              <w:rPr>
                <w:rFonts w:ascii="Cambria" w:eastAsia="Cambria" w:hAnsi="Cambria" w:cs="Cambria"/>
                <w:b/>
                <w:sz w:val="24"/>
                <w:szCs w:val="24"/>
                <w:vertAlign w:val="superscript"/>
              </w:rPr>
              <w:t>st</w:t>
            </w:r>
            <w:r>
              <w:rPr>
                <w:rFonts w:ascii="Cambria" w:eastAsia="Cambria" w:hAnsi="Cambria" w:cs="Cambria"/>
                <w:b/>
                <w:sz w:val="24"/>
                <w:szCs w:val="24"/>
              </w:rPr>
              <w:t xml:space="preserve"> Century Skills Addressed (check all that apply):</w:t>
            </w:r>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 xml:space="preserve">  X  </w:t>
            </w:r>
            <w:r>
              <w:rPr>
                <w:rFonts w:ascii="Cambria" w:eastAsia="Cambria" w:hAnsi="Cambria" w:cs="Cambria"/>
                <w:sz w:val="24"/>
                <w:szCs w:val="24"/>
              </w:rPr>
              <w:t xml:space="preserve">   Creativity                               </w:t>
            </w:r>
            <w:r>
              <w:rPr>
                <w:rFonts w:ascii="Cambria" w:eastAsia="Cambria" w:hAnsi="Cambria" w:cs="Cambria"/>
                <w:b/>
                <w:sz w:val="24"/>
                <w:szCs w:val="24"/>
              </w:rPr>
              <w:t xml:space="preserve">   X</w:t>
            </w:r>
            <w:r>
              <w:rPr>
                <w:rFonts w:ascii="Cambria" w:eastAsia="Cambria" w:hAnsi="Cambria" w:cs="Cambria"/>
                <w:sz w:val="24"/>
                <w:szCs w:val="24"/>
              </w:rPr>
              <w:t xml:space="preserve">     Collaboration                         </w:t>
            </w:r>
            <w:r>
              <w:rPr>
                <w:rFonts w:ascii="Cambria" w:eastAsia="Cambria" w:hAnsi="Cambria" w:cs="Cambria"/>
                <w:b/>
                <w:sz w:val="24"/>
                <w:szCs w:val="24"/>
              </w:rPr>
              <w:t xml:space="preserve">  X </w:t>
            </w:r>
            <w:r>
              <w:rPr>
                <w:rFonts w:ascii="Cambria" w:eastAsia="Cambria" w:hAnsi="Cambria" w:cs="Cambria"/>
                <w:sz w:val="24"/>
                <w:szCs w:val="24"/>
              </w:rPr>
              <w:t xml:space="preserve">       Critical Thinking                   </w:t>
            </w:r>
            <w:r>
              <w:rPr>
                <w:rFonts w:ascii="Cambria" w:eastAsia="Cambria" w:hAnsi="Cambria" w:cs="Cambria"/>
                <w:b/>
                <w:sz w:val="24"/>
                <w:szCs w:val="24"/>
              </w:rPr>
              <w:t xml:space="preserve"> X </w:t>
            </w:r>
            <w:r>
              <w:rPr>
                <w:rFonts w:ascii="Cambria" w:eastAsia="Cambria" w:hAnsi="Cambria" w:cs="Cambria"/>
                <w:sz w:val="24"/>
                <w:szCs w:val="24"/>
              </w:rPr>
              <w:t xml:space="preserve">       Communication</w:t>
            </w:r>
          </w:p>
        </w:tc>
      </w:tr>
      <w:tr w:rsidR="000E0E1B">
        <w:tc>
          <w:tcPr>
            <w:tcW w:w="12960" w:type="dxa"/>
            <w:gridSpan w:val="4"/>
          </w:tcPr>
          <w:p w:rsidR="000E0E1B" w:rsidRDefault="00D911A9">
            <w:pPr>
              <w:rPr>
                <w:rFonts w:ascii="Cambria" w:eastAsia="Cambria" w:hAnsi="Cambria" w:cs="Cambria"/>
                <w:sz w:val="24"/>
                <w:szCs w:val="24"/>
              </w:rPr>
            </w:pPr>
            <w:r>
              <w:rPr>
                <w:rFonts w:ascii="Cambria" w:eastAsia="Cambria" w:hAnsi="Cambria" w:cs="Cambria"/>
                <w:b/>
                <w:sz w:val="24"/>
                <w:szCs w:val="24"/>
              </w:rPr>
              <w:lastRenderedPageBreak/>
              <w:t>Culminating Event:</w:t>
            </w:r>
            <w:r>
              <w:rPr>
                <w:rFonts w:ascii="Cambria" w:eastAsia="Cambria" w:hAnsi="Cambria" w:cs="Cambria"/>
                <w:sz w:val="24"/>
                <w:szCs w:val="24"/>
              </w:rPr>
              <w:t xml:space="preserve"> What final student learning products will show student mastery of the content area standards?</w:t>
            </w:r>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t>Students will create a PSA video or poster to inform others of the dangers that non-native species have on ecosystem stability in the Tennessee Valley. Students will present their PSAs at a school STEM night.</w:t>
            </w:r>
          </w:p>
          <w:p w:rsidR="000E0E1B" w:rsidRDefault="000E0E1B">
            <w:pPr>
              <w:rPr>
                <w:rFonts w:ascii="Cambria" w:eastAsia="Cambria" w:hAnsi="Cambria" w:cs="Cambria"/>
                <w:sz w:val="24"/>
                <w:szCs w:val="24"/>
              </w:rPr>
            </w:pPr>
          </w:p>
        </w:tc>
      </w:tr>
      <w:tr w:rsidR="000E0E1B">
        <w:tc>
          <w:tcPr>
            <w:tcW w:w="3165" w:type="dxa"/>
          </w:tcPr>
          <w:p w:rsidR="000E0E1B" w:rsidRDefault="00D911A9">
            <w:pPr>
              <w:rPr>
                <w:rFonts w:ascii="Cambria" w:eastAsia="Cambria" w:hAnsi="Cambria" w:cs="Cambria"/>
                <w:sz w:val="24"/>
                <w:szCs w:val="24"/>
              </w:rPr>
            </w:pPr>
            <w:r>
              <w:rPr>
                <w:rFonts w:ascii="Cambria" w:eastAsia="Cambria" w:hAnsi="Cambria" w:cs="Cambria"/>
                <w:b/>
                <w:sz w:val="24"/>
                <w:szCs w:val="24"/>
              </w:rPr>
              <w:t>Hook Event:</w:t>
            </w:r>
            <w:r>
              <w:rPr>
                <w:rFonts w:ascii="Cambria" w:eastAsia="Cambria" w:hAnsi="Cambria" w:cs="Cambria"/>
                <w:sz w:val="24"/>
                <w:szCs w:val="24"/>
              </w:rPr>
              <w:t xml:space="preserve"> Develop an introductory activity that will spark student interest and further questions.</w:t>
            </w:r>
          </w:p>
          <w:p w:rsidR="000E0E1B" w:rsidRDefault="000E0E1B">
            <w:pPr>
              <w:rPr>
                <w:rFonts w:ascii="Cambria" w:eastAsia="Cambria" w:hAnsi="Cambria" w:cs="Cambria"/>
                <w:sz w:val="24"/>
                <w:szCs w:val="24"/>
              </w:rPr>
            </w:pPr>
          </w:p>
          <w:p w:rsidR="000E0E1B" w:rsidRDefault="00D911A9">
            <w:pPr>
              <w:rPr>
                <w:rFonts w:ascii="Cambria" w:eastAsia="Cambria" w:hAnsi="Cambria" w:cs="Cambria"/>
                <w:b/>
                <w:sz w:val="24"/>
                <w:szCs w:val="24"/>
              </w:rPr>
            </w:pPr>
            <w:r>
              <w:rPr>
                <w:rFonts w:ascii="Cambria" w:eastAsia="Cambria" w:hAnsi="Cambria" w:cs="Cambria"/>
                <w:b/>
                <w:sz w:val="24"/>
                <w:szCs w:val="24"/>
              </w:rPr>
              <w:t>Think-Pair-Share Activity</w:t>
            </w:r>
          </w:p>
          <w:p w:rsidR="000E0E1B" w:rsidRDefault="00D911A9">
            <w:pPr>
              <w:rPr>
                <w:rFonts w:ascii="Cambria" w:eastAsia="Cambria" w:hAnsi="Cambria" w:cs="Cambria"/>
                <w:sz w:val="24"/>
                <w:szCs w:val="24"/>
              </w:rPr>
            </w:pPr>
            <w:r>
              <w:rPr>
                <w:rFonts w:ascii="Cambria" w:eastAsia="Cambria" w:hAnsi="Cambria" w:cs="Cambria"/>
                <w:sz w:val="24"/>
                <w:szCs w:val="24"/>
              </w:rPr>
              <w:t>Imagine that aliens have invaded this planet. Have students think about how an alien invasion could negatively impact us.  Then students will pair with a fellow classmate and share their thoughts.</w:t>
            </w: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tc>
        <w:tc>
          <w:tcPr>
            <w:tcW w:w="4215" w:type="dxa"/>
            <w:gridSpan w:val="2"/>
          </w:tcPr>
          <w:p w:rsidR="000E0E1B" w:rsidRDefault="00D911A9">
            <w:pPr>
              <w:rPr>
                <w:rFonts w:ascii="Cambria" w:eastAsia="Cambria" w:hAnsi="Cambria" w:cs="Cambria"/>
                <w:sz w:val="24"/>
                <w:szCs w:val="24"/>
              </w:rPr>
            </w:pPr>
            <w:r>
              <w:rPr>
                <w:rFonts w:ascii="Cambria" w:eastAsia="Cambria" w:hAnsi="Cambria" w:cs="Cambria"/>
                <w:b/>
                <w:sz w:val="24"/>
                <w:szCs w:val="24"/>
              </w:rPr>
              <w:t xml:space="preserve">Community Partners: </w:t>
            </w:r>
            <w:r>
              <w:rPr>
                <w:rFonts w:ascii="Cambria" w:eastAsia="Cambria" w:hAnsi="Cambria" w:cs="Cambria"/>
                <w:sz w:val="24"/>
                <w:szCs w:val="24"/>
              </w:rPr>
              <w:t>List potential business or industry partners that could add to the learning experience for students.  Include websites or contact info.</w:t>
            </w:r>
          </w:p>
          <w:p w:rsidR="000E0E1B" w:rsidRDefault="000E0E1B">
            <w:pPr>
              <w:rPr>
                <w:rFonts w:ascii="Cambria" w:eastAsia="Cambria" w:hAnsi="Cambria" w:cs="Cambria"/>
                <w:sz w:val="24"/>
                <w:szCs w:val="24"/>
              </w:rPr>
            </w:pPr>
          </w:p>
          <w:p w:rsidR="000E0E1B" w:rsidRDefault="00D911A9">
            <w:pPr>
              <w:numPr>
                <w:ilvl w:val="0"/>
                <w:numId w:val="1"/>
              </w:numPr>
              <w:rPr>
                <w:rFonts w:ascii="Cambria" w:eastAsia="Cambria" w:hAnsi="Cambria" w:cs="Cambria"/>
                <w:sz w:val="24"/>
                <w:szCs w:val="24"/>
              </w:rPr>
            </w:pPr>
            <w:r>
              <w:rPr>
                <w:rFonts w:ascii="Cambria" w:eastAsia="Cambria" w:hAnsi="Cambria" w:cs="Cambria"/>
                <w:color w:val="222222"/>
                <w:sz w:val="24"/>
                <w:szCs w:val="24"/>
                <w:highlight w:val="white"/>
              </w:rPr>
              <w:t>TVA Natural Resource Management professional</w:t>
            </w:r>
          </w:p>
          <w:p w:rsidR="000E0E1B" w:rsidRDefault="000E0E1B">
            <w:pPr>
              <w:ind w:left="720"/>
              <w:rPr>
                <w:rFonts w:ascii="Cambria" w:eastAsia="Cambria" w:hAnsi="Cambria" w:cs="Cambria"/>
                <w:color w:val="222222"/>
                <w:sz w:val="24"/>
                <w:szCs w:val="24"/>
                <w:highlight w:val="white"/>
              </w:rPr>
            </w:pPr>
          </w:p>
          <w:p w:rsidR="000E0E1B" w:rsidRDefault="00D911A9">
            <w:pPr>
              <w:numPr>
                <w:ilvl w:val="0"/>
                <w:numId w:val="1"/>
              </w:numPr>
              <w:rPr>
                <w:rFonts w:ascii="Cambria" w:eastAsia="Cambria" w:hAnsi="Cambria" w:cs="Cambria"/>
                <w:sz w:val="24"/>
                <w:szCs w:val="24"/>
              </w:rPr>
            </w:pPr>
            <w:r>
              <w:rPr>
                <w:rFonts w:ascii="Cambria" w:eastAsia="Cambria" w:hAnsi="Cambria" w:cs="Cambria"/>
                <w:sz w:val="24"/>
                <w:szCs w:val="24"/>
              </w:rPr>
              <w:t>National or State Park Ranger</w:t>
            </w: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D911A9">
            <w:pPr>
              <w:numPr>
                <w:ilvl w:val="0"/>
                <w:numId w:val="1"/>
              </w:numPr>
              <w:rPr>
                <w:rFonts w:ascii="Cambria" w:eastAsia="Cambria" w:hAnsi="Cambria" w:cs="Cambria"/>
                <w:sz w:val="24"/>
                <w:szCs w:val="24"/>
              </w:rPr>
            </w:pPr>
            <w:r>
              <w:rPr>
                <w:rFonts w:ascii="Cambria" w:eastAsia="Cambria" w:hAnsi="Cambria" w:cs="Cambria"/>
                <w:sz w:val="24"/>
                <w:szCs w:val="24"/>
              </w:rPr>
              <w:t>Local nursery or landscaping company</w:t>
            </w: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tc>
        <w:tc>
          <w:tcPr>
            <w:tcW w:w="5580" w:type="dxa"/>
          </w:tcPr>
          <w:p w:rsidR="000E0E1B" w:rsidRDefault="00D911A9">
            <w:pPr>
              <w:rPr>
                <w:rFonts w:ascii="Cambria" w:eastAsia="Cambria" w:hAnsi="Cambria" w:cs="Cambria"/>
                <w:sz w:val="24"/>
                <w:szCs w:val="24"/>
              </w:rPr>
            </w:pPr>
            <w:r>
              <w:rPr>
                <w:rFonts w:ascii="Cambria" w:eastAsia="Cambria" w:hAnsi="Cambria" w:cs="Cambria"/>
                <w:sz w:val="24"/>
                <w:szCs w:val="24"/>
              </w:rPr>
              <w:t>What do you need from these partners (i.e. guest speaker, field trip, help facilitate an activity)?</w:t>
            </w: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ind w:left="720"/>
              <w:rPr>
                <w:rFonts w:ascii="Cambria" w:eastAsia="Cambria" w:hAnsi="Cambria" w:cs="Cambria"/>
                <w:sz w:val="24"/>
                <w:szCs w:val="24"/>
              </w:rPr>
            </w:pPr>
          </w:p>
          <w:p w:rsidR="000E0E1B" w:rsidRDefault="00D911A9">
            <w:pPr>
              <w:numPr>
                <w:ilvl w:val="0"/>
                <w:numId w:val="5"/>
              </w:numPr>
              <w:rPr>
                <w:rFonts w:ascii="Cambria" w:eastAsia="Cambria" w:hAnsi="Cambria" w:cs="Cambria"/>
                <w:sz w:val="24"/>
                <w:szCs w:val="24"/>
              </w:rPr>
            </w:pPr>
            <w:r>
              <w:rPr>
                <w:rFonts w:ascii="Cambria" w:eastAsia="Cambria" w:hAnsi="Cambria" w:cs="Cambria"/>
                <w:sz w:val="24"/>
                <w:szCs w:val="24"/>
              </w:rPr>
              <w:t>Guest speaker -  discusses common native and non-native plants local to the area</w:t>
            </w:r>
          </w:p>
          <w:p w:rsidR="000E0E1B" w:rsidRDefault="000E0E1B">
            <w:pPr>
              <w:ind w:left="720"/>
              <w:rPr>
                <w:rFonts w:ascii="Cambria" w:eastAsia="Cambria" w:hAnsi="Cambria" w:cs="Cambria"/>
                <w:sz w:val="24"/>
                <w:szCs w:val="24"/>
              </w:rPr>
            </w:pPr>
          </w:p>
          <w:p w:rsidR="000E0E1B" w:rsidRDefault="00D911A9">
            <w:pPr>
              <w:numPr>
                <w:ilvl w:val="0"/>
                <w:numId w:val="5"/>
              </w:numPr>
              <w:rPr>
                <w:rFonts w:ascii="Cambria" w:eastAsia="Cambria" w:hAnsi="Cambria" w:cs="Cambria"/>
                <w:sz w:val="24"/>
                <w:szCs w:val="24"/>
              </w:rPr>
            </w:pPr>
            <w:r>
              <w:rPr>
                <w:rFonts w:ascii="Cambria" w:eastAsia="Cambria" w:hAnsi="Cambria" w:cs="Cambria"/>
                <w:sz w:val="24"/>
                <w:szCs w:val="24"/>
              </w:rPr>
              <w:t>Field trip - students travel to a national or state park to see firsthand how non-native species impact local ecosystems</w:t>
            </w:r>
          </w:p>
          <w:p w:rsidR="000E0E1B" w:rsidRDefault="000E0E1B">
            <w:pPr>
              <w:ind w:left="720"/>
              <w:rPr>
                <w:rFonts w:ascii="Cambria" w:eastAsia="Cambria" w:hAnsi="Cambria" w:cs="Cambria"/>
                <w:sz w:val="24"/>
                <w:szCs w:val="24"/>
              </w:rPr>
            </w:pPr>
          </w:p>
          <w:p w:rsidR="000E0E1B" w:rsidRDefault="00D911A9">
            <w:pPr>
              <w:numPr>
                <w:ilvl w:val="0"/>
                <w:numId w:val="5"/>
              </w:numPr>
              <w:rPr>
                <w:rFonts w:ascii="Cambria" w:eastAsia="Cambria" w:hAnsi="Cambria" w:cs="Cambria"/>
                <w:sz w:val="24"/>
                <w:szCs w:val="24"/>
              </w:rPr>
            </w:pPr>
            <w:r>
              <w:rPr>
                <w:rFonts w:ascii="Cambria" w:eastAsia="Cambria" w:hAnsi="Cambria" w:cs="Cambria"/>
                <w:sz w:val="24"/>
                <w:szCs w:val="24"/>
              </w:rPr>
              <w:t>Guest speaker - discusses the advantages of using native plants in residential landscaping</w:t>
            </w:r>
          </w:p>
          <w:p w:rsidR="000E0E1B" w:rsidRDefault="000E0E1B">
            <w:pPr>
              <w:rPr>
                <w:rFonts w:ascii="Cambria" w:eastAsia="Cambria" w:hAnsi="Cambria" w:cs="Cambria"/>
                <w:sz w:val="24"/>
                <w:szCs w:val="24"/>
              </w:rPr>
            </w:pPr>
          </w:p>
        </w:tc>
      </w:tr>
      <w:tr w:rsidR="000E0E1B">
        <w:tc>
          <w:tcPr>
            <w:tcW w:w="7380" w:type="dxa"/>
            <w:gridSpan w:val="3"/>
          </w:tcPr>
          <w:p w:rsidR="000E0E1B" w:rsidRDefault="00D911A9">
            <w:pPr>
              <w:rPr>
                <w:rFonts w:ascii="Cambria" w:eastAsia="Cambria" w:hAnsi="Cambria" w:cs="Cambria"/>
                <w:sz w:val="24"/>
                <w:szCs w:val="24"/>
              </w:rPr>
            </w:pPr>
            <w:r>
              <w:rPr>
                <w:rFonts w:ascii="Cambria" w:eastAsia="Cambria" w:hAnsi="Cambria" w:cs="Cambria"/>
                <w:b/>
                <w:sz w:val="24"/>
                <w:szCs w:val="24"/>
              </w:rPr>
              <w:t>Daily Activities:</w:t>
            </w:r>
            <w:r>
              <w:rPr>
                <w:rFonts w:ascii="Cambria" w:eastAsia="Cambria" w:hAnsi="Cambria" w:cs="Cambria"/>
                <w:sz w:val="24"/>
                <w:szCs w:val="24"/>
              </w:rPr>
              <w:t xml:space="preserve"> What activities will students complete to answer the multi-dimensional/driving question (that reinforces content from the standards)?</w:t>
            </w:r>
          </w:p>
          <w:p w:rsidR="000E0E1B" w:rsidRDefault="00D911A9">
            <w:pPr>
              <w:rPr>
                <w:rFonts w:ascii="Cambria" w:eastAsia="Cambria" w:hAnsi="Cambria" w:cs="Cambria"/>
                <w:b/>
                <w:sz w:val="24"/>
                <w:szCs w:val="24"/>
              </w:rPr>
            </w:pPr>
            <w:r>
              <w:rPr>
                <w:rFonts w:ascii="Cambria" w:eastAsia="Cambria" w:hAnsi="Cambria" w:cs="Cambria"/>
                <w:b/>
                <w:sz w:val="24"/>
                <w:szCs w:val="24"/>
              </w:rPr>
              <w:t>Activity:</w:t>
            </w:r>
          </w:p>
          <w:p w:rsidR="000E0E1B" w:rsidRDefault="000E0E1B">
            <w:pPr>
              <w:rPr>
                <w:rFonts w:ascii="Cambria" w:eastAsia="Cambria" w:hAnsi="Cambria" w:cs="Cambria"/>
                <w:b/>
                <w:sz w:val="24"/>
                <w:szCs w:val="24"/>
              </w:rPr>
            </w:pPr>
          </w:p>
          <w:p w:rsidR="000E0E1B" w:rsidRDefault="00D911A9">
            <w:pPr>
              <w:numPr>
                <w:ilvl w:val="0"/>
                <w:numId w:val="2"/>
              </w:numPr>
              <w:rPr>
                <w:rFonts w:ascii="Cambria" w:eastAsia="Cambria" w:hAnsi="Cambria" w:cs="Cambria"/>
                <w:b/>
                <w:sz w:val="24"/>
                <w:szCs w:val="24"/>
              </w:rPr>
            </w:pPr>
            <w:r>
              <w:rPr>
                <w:rFonts w:ascii="Cambria" w:eastAsia="Cambria" w:hAnsi="Cambria" w:cs="Cambria"/>
                <w:b/>
                <w:sz w:val="24"/>
                <w:szCs w:val="24"/>
              </w:rPr>
              <w:t>Alien Invaders: A Threat to Ecosystem Stability</w:t>
            </w:r>
          </w:p>
          <w:p w:rsidR="000E0E1B" w:rsidRDefault="000E0E1B">
            <w:pPr>
              <w:ind w:left="1440"/>
              <w:rPr>
                <w:rFonts w:ascii="Cambria" w:eastAsia="Cambria" w:hAnsi="Cambria" w:cs="Cambria"/>
                <w:b/>
                <w:sz w:val="24"/>
                <w:szCs w:val="24"/>
              </w:rPr>
            </w:pPr>
          </w:p>
          <w:p w:rsidR="000E0E1B" w:rsidRDefault="00D911A9">
            <w:pPr>
              <w:ind w:left="1440"/>
              <w:rPr>
                <w:rFonts w:ascii="Cambria" w:eastAsia="Cambria" w:hAnsi="Cambria" w:cs="Cambria"/>
                <w:b/>
                <w:sz w:val="24"/>
                <w:szCs w:val="24"/>
              </w:rPr>
            </w:pPr>
            <w:r>
              <w:rPr>
                <w:rFonts w:ascii="Cambria" w:eastAsia="Cambria" w:hAnsi="Cambria" w:cs="Cambria"/>
                <w:b/>
                <w:sz w:val="24"/>
                <w:szCs w:val="24"/>
              </w:rPr>
              <w:t>KWL Organizer for Non-Native Species</w:t>
            </w:r>
          </w:p>
          <w:p w:rsidR="000E0E1B" w:rsidRDefault="00D911A9">
            <w:pPr>
              <w:ind w:left="1440"/>
              <w:rPr>
                <w:rFonts w:ascii="Cambria" w:eastAsia="Cambria" w:hAnsi="Cambria" w:cs="Cambria"/>
                <w:sz w:val="24"/>
                <w:szCs w:val="24"/>
              </w:rPr>
            </w:pPr>
            <w:r>
              <w:rPr>
                <w:rFonts w:ascii="Cambria" w:eastAsia="Cambria" w:hAnsi="Cambria" w:cs="Cambria"/>
                <w:sz w:val="24"/>
                <w:szCs w:val="24"/>
              </w:rPr>
              <w:lastRenderedPageBreak/>
              <w:t>In the first column, students will write what they know about non-native species and how they impact biodiversity and ecosystem st</w:t>
            </w:r>
            <w:r w:rsidR="00BC7B63">
              <w:rPr>
                <w:rFonts w:ascii="Cambria" w:eastAsia="Cambria" w:hAnsi="Cambria" w:cs="Cambria"/>
                <w:sz w:val="24"/>
                <w:szCs w:val="24"/>
              </w:rPr>
              <w:t xml:space="preserve">ability. In the second column, </w:t>
            </w:r>
            <w:r>
              <w:rPr>
                <w:rFonts w:ascii="Cambria" w:eastAsia="Cambria" w:hAnsi="Cambria" w:cs="Cambria"/>
                <w:sz w:val="24"/>
                <w:szCs w:val="24"/>
              </w:rPr>
              <w:t>students will write what they want to know about non-native species and how they impact biodiversity and ecosystem stability. After students watch the provided videos, they will complete the last column with what they learned about non-native species and how they impact biodiversity and ecosystem stability.</w:t>
            </w:r>
          </w:p>
          <w:p w:rsidR="000E0E1B" w:rsidRDefault="000E0E1B">
            <w:pPr>
              <w:rPr>
                <w:rFonts w:ascii="Cambria" w:eastAsia="Cambria" w:hAnsi="Cambria" w:cs="Cambria"/>
                <w:b/>
                <w:sz w:val="24"/>
                <w:szCs w:val="24"/>
              </w:rPr>
            </w:pPr>
          </w:p>
          <w:p w:rsidR="000E0E1B" w:rsidRDefault="000E0E1B">
            <w:pPr>
              <w:rPr>
                <w:rFonts w:ascii="Cambria" w:eastAsia="Cambria" w:hAnsi="Cambria" w:cs="Cambria"/>
                <w:sz w:val="24"/>
                <w:szCs w:val="24"/>
              </w:rPr>
            </w:pPr>
          </w:p>
          <w:p w:rsidR="000E0E1B" w:rsidRDefault="00D911A9">
            <w:pPr>
              <w:numPr>
                <w:ilvl w:val="0"/>
                <w:numId w:val="2"/>
              </w:numPr>
              <w:rPr>
                <w:rFonts w:ascii="Cambria" w:eastAsia="Cambria" w:hAnsi="Cambria" w:cs="Cambria"/>
                <w:b/>
                <w:sz w:val="24"/>
                <w:szCs w:val="24"/>
              </w:rPr>
            </w:pPr>
            <w:r>
              <w:rPr>
                <w:rFonts w:ascii="Cambria" w:eastAsia="Cambria" w:hAnsi="Cambria" w:cs="Cambria"/>
                <w:b/>
                <w:sz w:val="24"/>
                <w:szCs w:val="24"/>
              </w:rPr>
              <w:t>Food Chains &amp; Ecosystem Disruptions</w:t>
            </w:r>
          </w:p>
          <w:p w:rsidR="000E0E1B" w:rsidRDefault="000E0E1B">
            <w:pPr>
              <w:ind w:left="720"/>
              <w:rPr>
                <w:rFonts w:ascii="Cambria" w:eastAsia="Cambria" w:hAnsi="Cambria" w:cs="Cambria"/>
                <w:b/>
                <w:sz w:val="24"/>
                <w:szCs w:val="24"/>
              </w:rPr>
            </w:pPr>
          </w:p>
          <w:p w:rsidR="000E0E1B" w:rsidRDefault="00D911A9">
            <w:pPr>
              <w:ind w:left="1440"/>
              <w:rPr>
                <w:rFonts w:ascii="Cambria" w:eastAsia="Cambria" w:hAnsi="Cambria" w:cs="Cambria"/>
                <w:b/>
                <w:sz w:val="24"/>
                <w:szCs w:val="24"/>
              </w:rPr>
            </w:pPr>
            <w:r>
              <w:rPr>
                <w:rFonts w:ascii="Cambria" w:eastAsia="Cambria" w:hAnsi="Cambria" w:cs="Cambria"/>
                <w:b/>
                <w:sz w:val="24"/>
                <w:szCs w:val="24"/>
              </w:rPr>
              <w:t>Creative Coding</w:t>
            </w:r>
          </w:p>
          <w:p w:rsidR="000E0E1B" w:rsidRDefault="00D911A9">
            <w:pPr>
              <w:ind w:left="1440"/>
              <w:rPr>
                <w:rFonts w:ascii="Cambria" w:eastAsia="Cambria" w:hAnsi="Cambria" w:cs="Cambria"/>
                <w:sz w:val="24"/>
                <w:szCs w:val="24"/>
              </w:rPr>
            </w:pPr>
            <w:r>
              <w:rPr>
                <w:rFonts w:ascii="Cambria" w:eastAsia="Cambria" w:hAnsi="Cambria" w:cs="Cambria"/>
                <w:sz w:val="24"/>
                <w:szCs w:val="24"/>
              </w:rPr>
              <w:t xml:space="preserve">Using Brain Pop’s Creative Coding website, create a newscast to review your knowledge about food chains and energy flow through ecosystems. Remember to change the Creative Coding “backgrounds” to see how food chain disruptions can impact an ecosystem’s stability. </w:t>
            </w: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D911A9">
            <w:pPr>
              <w:numPr>
                <w:ilvl w:val="0"/>
                <w:numId w:val="2"/>
              </w:num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Plants of the Tennessee Valley</w:t>
            </w:r>
          </w:p>
          <w:p w:rsidR="000E0E1B" w:rsidRDefault="000E0E1B">
            <w:pPr>
              <w:ind w:left="1440"/>
              <w:rPr>
                <w:rFonts w:ascii="Cambria" w:eastAsia="Cambria" w:hAnsi="Cambria" w:cs="Cambria"/>
                <w:b/>
                <w:sz w:val="24"/>
                <w:szCs w:val="24"/>
              </w:rPr>
            </w:pPr>
          </w:p>
          <w:p w:rsidR="000E0E1B" w:rsidRDefault="00D911A9">
            <w:pPr>
              <w:ind w:left="1440"/>
              <w:rPr>
                <w:rFonts w:ascii="Cambria" w:eastAsia="Cambria" w:hAnsi="Cambria" w:cs="Cambria"/>
                <w:b/>
                <w:sz w:val="24"/>
                <w:szCs w:val="24"/>
              </w:rPr>
            </w:pPr>
            <w:r>
              <w:rPr>
                <w:rFonts w:ascii="Cambria" w:eastAsia="Cambria" w:hAnsi="Cambria" w:cs="Cambria"/>
                <w:b/>
                <w:sz w:val="24"/>
                <w:szCs w:val="24"/>
              </w:rPr>
              <w:t>Memory Game</w:t>
            </w:r>
          </w:p>
          <w:p w:rsidR="000E0E1B" w:rsidRDefault="00D911A9">
            <w:pPr>
              <w:ind w:left="1440"/>
              <w:rPr>
                <w:rFonts w:ascii="Cambria" w:eastAsia="Cambria" w:hAnsi="Cambria" w:cs="Cambria"/>
                <w:sz w:val="24"/>
                <w:szCs w:val="24"/>
              </w:rPr>
            </w:pPr>
            <w:r>
              <w:rPr>
                <w:rFonts w:ascii="Cambria" w:eastAsia="Cambria" w:hAnsi="Cambria" w:cs="Cambria"/>
                <w:sz w:val="24"/>
                <w:szCs w:val="24"/>
              </w:rPr>
              <w:t>Students will research native and non-native plants found in the Tennessee Valley. A list of relevant websites has been provided.</w:t>
            </w:r>
          </w:p>
          <w:p w:rsidR="000E0E1B" w:rsidRDefault="000E0E1B">
            <w:pPr>
              <w:ind w:left="1440"/>
              <w:rPr>
                <w:rFonts w:ascii="Cambria" w:eastAsia="Cambria" w:hAnsi="Cambria" w:cs="Cambria"/>
                <w:sz w:val="24"/>
                <w:szCs w:val="24"/>
              </w:rPr>
            </w:pPr>
          </w:p>
          <w:p w:rsidR="000E0E1B" w:rsidRDefault="00D911A9">
            <w:pPr>
              <w:ind w:left="1440"/>
              <w:rPr>
                <w:rFonts w:ascii="Cambria" w:eastAsia="Cambria" w:hAnsi="Cambria" w:cs="Cambria"/>
                <w:sz w:val="24"/>
                <w:szCs w:val="24"/>
              </w:rPr>
            </w:pPr>
            <w:r>
              <w:rPr>
                <w:rFonts w:ascii="Cambria" w:eastAsia="Cambria" w:hAnsi="Cambria" w:cs="Cambria"/>
                <w:sz w:val="24"/>
                <w:szCs w:val="24"/>
              </w:rPr>
              <w:t xml:space="preserve">Using note cards, students will paste a picture of one labelled plant on one card and the plant's name and </w:t>
            </w:r>
            <w:r>
              <w:rPr>
                <w:rFonts w:ascii="Cambria" w:eastAsia="Cambria" w:hAnsi="Cambria" w:cs="Cambria"/>
                <w:sz w:val="24"/>
                <w:szCs w:val="24"/>
              </w:rPr>
              <w:lastRenderedPageBreak/>
              <w:t>identification as native or non-native plant on the second card. Students will repeat this process for 8 different plants, four native and four non-native.</w:t>
            </w:r>
          </w:p>
          <w:p w:rsidR="000E0E1B" w:rsidRDefault="000E0E1B">
            <w:pPr>
              <w:ind w:left="1440"/>
              <w:rPr>
                <w:rFonts w:ascii="Cambria" w:eastAsia="Cambria" w:hAnsi="Cambria" w:cs="Cambria"/>
                <w:sz w:val="24"/>
                <w:szCs w:val="24"/>
              </w:rPr>
            </w:pPr>
          </w:p>
          <w:p w:rsidR="000E0E1B" w:rsidRDefault="00D911A9">
            <w:pPr>
              <w:ind w:left="1440"/>
              <w:rPr>
                <w:rFonts w:ascii="Cambria" w:eastAsia="Cambria" w:hAnsi="Cambria" w:cs="Cambria"/>
                <w:sz w:val="24"/>
                <w:szCs w:val="24"/>
              </w:rPr>
            </w:pPr>
            <w:r>
              <w:rPr>
                <w:rFonts w:ascii="Cambria" w:eastAsia="Cambria" w:hAnsi="Cambria" w:cs="Cambria"/>
                <w:sz w:val="24"/>
                <w:szCs w:val="24"/>
              </w:rPr>
              <w:t xml:space="preserve">Once students have created their note cards (16 total = 8 with pictures and 8 with name and native vs. non-native identification), they will find a partner and play a game of “Memory.” </w:t>
            </w:r>
          </w:p>
          <w:p w:rsidR="000E0E1B" w:rsidRDefault="000E0E1B">
            <w:pPr>
              <w:ind w:left="1440"/>
              <w:rPr>
                <w:rFonts w:ascii="Cambria" w:eastAsia="Cambria" w:hAnsi="Cambria" w:cs="Cambria"/>
                <w:sz w:val="24"/>
                <w:szCs w:val="24"/>
              </w:rPr>
            </w:pPr>
          </w:p>
          <w:p w:rsidR="000E0E1B" w:rsidRDefault="00D911A9">
            <w:pPr>
              <w:ind w:left="1440"/>
              <w:rPr>
                <w:rFonts w:ascii="Cambria" w:eastAsia="Cambria" w:hAnsi="Cambria" w:cs="Cambria"/>
                <w:sz w:val="24"/>
                <w:szCs w:val="24"/>
              </w:rPr>
            </w:pPr>
            <w:r>
              <w:rPr>
                <w:rFonts w:ascii="Cambria" w:eastAsia="Cambria" w:hAnsi="Cambria" w:cs="Cambria"/>
                <w:sz w:val="24"/>
                <w:szCs w:val="24"/>
              </w:rPr>
              <w:t>All note cards will be face down. One person will select two cards and try to match a plant’s picture to its identification and name. If the person correctly matches the two cards, they may keep the cards. If the cards are not a match, they will place the cards face down and the other student will have a turn.</w:t>
            </w:r>
          </w:p>
          <w:p w:rsidR="000E0E1B" w:rsidRDefault="000E0E1B">
            <w:pPr>
              <w:ind w:left="1440"/>
              <w:rPr>
                <w:rFonts w:ascii="Cambria" w:eastAsia="Cambria" w:hAnsi="Cambria" w:cs="Cambria"/>
                <w:sz w:val="24"/>
                <w:szCs w:val="24"/>
              </w:rPr>
            </w:pPr>
          </w:p>
          <w:p w:rsidR="000E0E1B" w:rsidRDefault="00D911A9">
            <w:pPr>
              <w:ind w:left="1440"/>
              <w:rPr>
                <w:rFonts w:ascii="Cambria" w:eastAsia="Cambria" w:hAnsi="Cambria" w:cs="Cambria"/>
                <w:sz w:val="24"/>
                <w:szCs w:val="24"/>
              </w:rPr>
            </w:pPr>
            <w:r>
              <w:rPr>
                <w:rFonts w:ascii="Cambria" w:eastAsia="Cambria" w:hAnsi="Cambria" w:cs="Cambria"/>
                <w:sz w:val="24"/>
                <w:szCs w:val="24"/>
              </w:rPr>
              <w:t>The game will continue until all plant cards are correctly matched. The person with the most pairs will win.</w:t>
            </w: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D911A9">
            <w:pPr>
              <w:numPr>
                <w:ilvl w:val="0"/>
                <w:numId w:val="2"/>
              </w:numPr>
              <w:shd w:val="clear" w:color="auto" w:fill="FFFFFF"/>
              <w:rPr>
                <w:rFonts w:ascii="Cambria" w:eastAsia="Cambria" w:hAnsi="Cambria" w:cs="Cambria"/>
                <w:b/>
                <w:sz w:val="24"/>
                <w:szCs w:val="24"/>
              </w:rPr>
            </w:pPr>
            <w:r>
              <w:rPr>
                <w:rFonts w:ascii="Cambria" w:eastAsia="Cambria" w:hAnsi="Cambria" w:cs="Cambria"/>
                <w:b/>
                <w:color w:val="222222"/>
                <w:sz w:val="24"/>
                <w:szCs w:val="24"/>
              </w:rPr>
              <w:t>Tracking the Invaders</w:t>
            </w:r>
          </w:p>
          <w:p w:rsidR="000E0E1B" w:rsidRDefault="000E0E1B">
            <w:pPr>
              <w:shd w:val="clear" w:color="auto" w:fill="FFFFFF"/>
              <w:ind w:left="1440"/>
              <w:rPr>
                <w:rFonts w:ascii="Cambria" w:eastAsia="Cambria" w:hAnsi="Cambria" w:cs="Cambria"/>
                <w:color w:val="222222"/>
                <w:sz w:val="24"/>
                <w:szCs w:val="24"/>
              </w:rPr>
            </w:pPr>
          </w:p>
          <w:p w:rsidR="000E0E1B" w:rsidRDefault="00D911A9">
            <w:pPr>
              <w:shd w:val="clear" w:color="auto" w:fill="FFFFFF"/>
              <w:ind w:left="1440"/>
              <w:rPr>
                <w:rFonts w:ascii="Cambria" w:eastAsia="Cambria" w:hAnsi="Cambria" w:cs="Cambria"/>
                <w:b/>
                <w:color w:val="222222"/>
                <w:sz w:val="24"/>
                <w:szCs w:val="24"/>
              </w:rPr>
            </w:pPr>
            <w:r>
              <w:rPr>
                <w:rFonts w:ascii="Cambria" w:eastAsia="Cambria" w:hAnsi="Cambria" w:cs="Cambria"/>
                <w:b/>
                <w:color w:val="222222"/>
                <w:sz w:val="24"/>
                <w:szCs w:val="24"/>
              </w:rPr>
              <w:t>Case Study: Hydrilla (</w:t>
            </w:r>
            <w:r>
              <w:rPr>
                <w:rFonts w:ascii="Cambria" w:eastAsia="Cambria" w:hAnsi="Cambria" w:cs="Cambria"/>
                <w:b/>
                <w:i/>
                <w:color w:val="222222"/>
                <w:sz w:val="24"/>
                <w:szCs w:val="24"/>
              </w:rPr>
              <w:t>Hydrilla verticillata</w:t>
            </w:r>
            <w:r>
              <w:rPr>
                <w:rFonts w:ascii="Cambria" w:eastAsia="Cambria" w:hAnsi="Cambria" w:cs="Cambria"/>
                <w:b/>
                <w:color w:val="222222"/>
                <w:sz w:val="24"/>
                <w:szCs w:val="24"/>
              </w:rPr>
              <w:t>)</w:t>
            </w:r>
          </w:p>
          <w:p w:rsidR="000E0E1B" w:rsidRDefault="00D911A9">
            <w:pPr>
              <w:shd w:val="clear" w:color="auto" w:fill="FFFFFF"/>
              <w:ind w:left="1440"/>
              <w:rPr>
                <w:rFonts w:ascii="Cambria" w:eastAsia="Cambria" w:hAnsi="Cambria" w:cs="Cambria"/>
                <w:color w:val="222222"/>
                <w:sz w:val="24"/>
                <w:szCs w:val="24"/>
              </w:rPr>
            </w:pPr>
            <w:r>
              <w:rPr>
                <w:rFonts w:ascii="Cambria" w:eastAsia="Cambria" w:hAnsi="Cambria" w:cs="Cambria"/>
                <w:color w:val="222222"/>
                <w:sz w:val="24"/>
                <w:szCs w:val="24"/>
              </w:rPr>
              <w:t>After viewing the provided resources, students should answer the following questions:</w:t>
            </w:r>
          </w:p>
          <w:p w:rsidR="000E0E1B" w:rsidRDefault="00D911A9">
            <w:pPr>
              <w:numPr>
                <w:ilvl w:val="0"/>
                <w:numId w:val="3"/>
              </w:numPr>
              <w:shd w:val="clear" w:color="auto" w:fill="FFFFFF"/>
              <w:rPr>
                <w:rFonts w:ascii="Cambria" w:eastAsia="Cambria" w:hAnsi="Cambria" w:cs="Cambria"/>
                <w:color w:val="222222"/>
                <w:sz w:val="24"/>
                <w:szCs w:val="24"/>
              </w:rPr>
            </w:pPr>
            <w:r>
              <w:rPr>
                <w:rFonts w:ascii="Cambria" w:eastAsia="Cambria" w:hAnsi="Cambria" w:cs="Cambria"/>
                <w:color w:val="222222"/>
                <w:sz w:val="24"/>
                <w:szCs w:val="24"/>
              </w:rPr>
              <w:t>What trends do you see with regards to the spread or range of Hydrilla?</w:t>
            </w:r>
          </w:p>
          <w:p w:rsidR="000E0E1B" w:rsidRDefault="00D911A9">
            <w:pPr>
              <w:numPr>
                <w:ilvl w:val="0"/>
                <w:numId w:val="3"/>
              </w:numPr>
              <w:shd w:val="clear" w:color="auto" w:fill="FFFFFF"/>
              <w:rPr>
                <w:rFonts w:ascii="Cambria" w:eastAsia="Cambria" w:hAnsi="Cambria" w:cs="Cambria"/>
                <w:color w:val="222222"/>
                <w:sz w:val="24"/>
                <w:szCs w:val="24"/>
              </w:rPr>
            </w:pPr>
            <w:r>
              <w:rPr>
                <w:rFonts w:ascii="Cambria" w:eastAsia="Cambria" w:hAnsi="Cambria" w:cs="Cambria"/>
                <w:color w:val="222222"/>
                <w:sz w:val="24"/>
                <w:szCs w:val="24"/>
              </w:rPr>
              <w:t xml:space="preserve">What do the maps, provided in the U.S. Fish &amp; Wildlife Service document, tell you about hydrilla’s climate preference? Think in terms of </w:t>
            </w:r>
            <w:r>
              <w:rPr>
                <w:rFonts w:ascii="Cambria" w:eastAsia="Cambria" w:hAnsi="Cambria" w:cs="Cambria"/>
                <w:sz w:val="24"/>
                <w:szCs w:val="24"/>
              </w:rPr>
              <w:t>mean, median and mode.</w:t>
            </w:r>
          </w:p>
          <w:p w:rsidR="000E0E1B" w:rsidRDefault="00D911A9">
            <w:pPr>
              <w:numPr>
                <w:ilvl w:val="0"/>
                <w:numId w:val="3"/>
              </w:numPr>
              <w:shd w:val="clear" w:color="auto" w:fill="FFFFFF"/>
              <w:rPr>
                <w:rFonts w:ascii="Cambria" w:eastAsia="Cambria" w:hAnsi="Cambria" w:cs="Cambria"/>
                <w:sz w:val="24"/>
                <w:szCs w:val="24"/>
              </w:rPr>
            </w:pPr>
            <w:r>
              <w:rPr>
                <w:rFonts w:ascii="Cambria" w:eastAsia="Cambria" w:hAnsi="Cambria" w:cs="Cambria"/>
                <w:sz w:val="24"/>
                <w:szCs w:val="24"/>
              </w:rPr>
              <w:lastRenderedPageBreak/>
              <w:t>If hydrilla continues to invade other U.S. states, which states do you think will be next? Explain your answer.</w:t>
            </w:r>
          </w:p>
          <w:p w:rsidR="000E0E1B" w:rsidRDefault="000E0E1B">
            <w:pPr>
              <w:shd w:val="clear" w:color="auto" w:fill="FFFFFF"/>
              <w:ind w:left="1440"/>
              <w:rPr>
                <w:rFonts w:ascii="Cambria" w:eastAsia="Cambria" w:hAnsi="Cambria" w:cs="Cambria"/>
                <w:color w:val="1C2022"/>
                <w:sz w:val="24"/>
                <w:szCs w:val="24"/>
                <w:highlight w:val="white"/>
              </w:rPr>
            </w:pPr>
          </w:p>
          <w:p w:rsidR="000E0E1B" w:rsidRDefault="000E0E1B">
            <w:pPr>
              <w:shd w:val="clear" w:color="auto" w:fill="FFFFFF"/>
              <w:ind w:left="720"/>
              <w:rPr>
                <w:rFonts w:ascii="Cambria" w:eastAsia="Cambria" w:hAnsi="Cambria" w:cs="Cambria"/>
                <w:color w:val="1C2022"/>
                <w:sz w:val="24"/>
                <w:szCs w:val="24"/>
                <w:highlight w:val="white"/>
              </w:rPr>
            </w:pPr>
          </w:p>
          <w:p w:rsidR="000E0E1B" w:rsidRDefault="00D911A9">
            <w:pPr>
              <w:numPr>
                <w:ilvl w:val="0"/>
                <w:numId w:val="2"/>
              </w:numPr>
              <w:shd w:val="clear" w:color="auto" w:fill="FFFFFF"/>
              <w:rPr>
                <w:rFonts w:ascii="Cambria" w:eastAsia="Cambria" w:hAnsi="Cambria" w:cs="Cambria"/>
                <w:b/>
                <w:sz w:val="24"/>
                <w:szCs w:val="24"/>
              </w:rPr>
            </w:pPr>
            <w:r>
              <w:rPr>
                <w:rFonts w:ascii="Cambria" w:eastAsia="Cambria" w:hAnsi="Cambria" w:cs="Cambria"/>
                <w:b/>
                <w:color w:val="222222"/>
                <w:sz w:val="24"/>
                <w:szCs w:val="24"/>
              </w:rPr>
              <w:t>Public Service Announcement (PSA)</w:t>
            </w:r>
          </w:p>
          <w:p w:rsidR="000E0E1B" w:rsidRDefault="000E0E1B">
            <w:pPr>
              <w:shd w:val="clear" w:color="auto" w:fill="FFFFFF"/>
              <w:ind w:left="1440"/>
              <w:rPr>
                <w:rFonts w:ascii="Cambria" w:eastAsia="Cambria" w:hAnsi="Cambria" w:cs="Cambria"/>
                <w:b/>
                <w:color w:val="222222"/>
                <w:sz w:val="24"/>
                <w:szCs w:val="24"/>
              </w:rPr>
            </w:pPr>
          </w:p>
          <w:p w:rsidR="000E0E1B" w:rsidRDefault="00D911A9">
            <w:pPr>
              <w:shd w:val="clear" w:color="auto" w:fill="FFFFFF"/>
              <w:ind w:left="1440"/>
              <w:rPr>
                <w:rFonts w:ascii="Cambria" w:eastAsia="Cambria" w:hAnsi="Cambria" w:cs="Cambria"/>
                <w:b/>
                <w:color w:val="222222"/>
                <w:sz w:val="24"/>
                <w:szCs w:val="24"/>
              </w:rPr>
            </w:pPr>
            <w:r>
              <w:rPr>
                <w:rFonts w:ascii="Cambria" w:eastAsia="Cambria" w:hAnsi="Cambria" w:cs="Cambria"/>
                <w:b/>
                <w:color w:val="222222"/>
                <w:sz w:val="24"/>
                <w:szCs w:val="24"/>
              </w:rPr>
              <w:t>Tennessee Valley Non-Native Species PSA</w:t>
            </w:r>
          </w:p>
          <w:p w:rsidR="000E0E1B" w:rsidRDefault="00D911A9">
            <w:pPr>
              <w:shd w:val="clear" w:color="auto" w:fill="FFFFFF"/>
              <w:ind w:left="1440"/>
              <w:rPr>
                <w:rFonts w:ascii="Cambria" w:eastAsia="Cambria" w:hAnsi="Cambria" w:cs="Cambria"/>
                <w:sz w:val="24"/>
                <w:szCs w:val="24"/>
              </w:rPr>
            </w:pPr>
            <w:r>
              <w:rPr>
                <w:rFonts w:ascii="Cambria" w:eastAsia="Cambria" w:hAnsi="Cambria" w:cs="Cambria"/>
                <w:color w:val="222222"/>
                <w:sz w:val="24"/>
                <w:szCs w:val="24"/>
              </w:rPr>
              <w:t xml:space="preserve">Students will create a PSA video or poster about one or more non-native plant species found in the Tennessee Valley. The PSA should </w:t>
            </w:r>
            <w:r>
              <w:rPr>
                <w:rFonts w:ascii="Cambria" w:eastAsia="Cambria" w:hAnsi="Cambria" w:cs="Cambria"/>
                <w:sz w:val="24"/>
                <w:szCs w:val="24"/>
              </w:rPr>
              <w:t>inform others of the dangers that non-native species have on ecosystem stability, solutions for avoiding their introduction and/or a plan to eradicate their presence.</w:t>
            </w:r>
          </w:p>
          <w:p w:rsidR="000E0E1B" w:rsidRDefault="000E0E1B">
            <w:pPr>
              <w:shd w:val="clear" w:color="auto" w:fill="FFFFFF"/>
              <w:ind w:left="1440"/>
              <w:rPr>
                <w:rFonts w:ascii="Cambria" w:eastAsia="Cambria" w:hAnsi="Cambria" w:cs="Cambria"/>
                <w:sz w:val="24"/>
                <w:szCs w:val="24"/>
              </w:rPr>
            </w:pPr>
          </w:p>
          <w:p w:rsidR="000E0E1B" w:rsidRDefault="00D911A9">
            <w:pPr>
              <w:shd w:val="clear" w:color="auto" w:fill="FFFFFF"/>
              <w:ind w:left="1440"/>
              <w:rPr>
                <w:rFonts w:ascii="Cambria" w:eastAsia="Cambria" w:hAnsi="Cambria" w:cs="Cambria"/>
                <w:sz w:val="24"/>
                <w:szCs w:val="24"/>
              </w:rPr>
            </w:pPr>
            <w:r>
              <w:rPr>
                <w:rFonts w:ascii="Cambria" w:eastAsia="Cambria" w:hAnsi="Cambria" w:cs="Cambria"/>
                <w:sz w:val="24"/>
                <w:szCs w:val="24"/>
              </w:rPr>
              <w:t>Students will present their PSA to the class. Later PSAs will be presented at a school STEM night.</w:t>
            </w:r>
          </w:p>
          <w:p w:rsidR="000E0E1B" w:rsidRDefault="000E0E1B">
            <w:pPr>
              <w:shd w:val="clear" w:color="auto" w:fill="FFFFFF"/>
              <w:rPr>
                <w:rFonts w:ascii="Arial" w:eastAsia="Arial" w:hAnsi="Arial" w:cs="Arial"/>
                <w:color w:val="222222"/>
              </w:rPr>
            </w:pPr>
          </w:p>
          <w:p w:rsidR="000E0E1B" w:rsidRDefault="000E0E1B">
            <w:pPr>
              <w:shd w:val="clear" w:color="auto" w:fill="FFFFFF"/>
              <w:ind w:left="720"/>
              <w:rPr>
                <w:rFonts w:ascii="Arial" w:eastAsia="Arial" w:hAnsi="Arial" w:cs="Arial"/>
                <w:color w:val="222222"/>
              </w:rPr>
            </w:pPr>
          </w:p>
          <w:p w:rsidR="000E0E1B" w:rsidRDefault="00D911A9">
            <w:pPr>
              <w:numPr>
                <w:ilvl w:val="0"/>
                <w:numId w:val="2"/>
              </w:numPr>
              <w:shd w:val="clear" w:color="auto" w:fill="FFFFFF"/>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Optional Extension: Informative Website</w:t>
            </w:r>
          </w:p>
          <w:p w:rsidR="000E0E1B" w:rsidRDefault="00D911A9">
            <w:pPr>
              <w:shd w:val="clear" w:color="auto" w:fill="FFFFFF"/>
              <w:ind w:left="1440"/>
              <w:rPr>
                <w:rFonts w:ascii="Cambria" w:eastAsia="Cambria" w:hAnsi="Cambria" w:cs="Cambria"/>
                <w:sz w:val="24"/>
                <w:szCs w:val="24"/>
              </w:rPr>
            </w:pPr>
            <w:r>
              <w:rPr>
                <w:rFonts w:ascii="Cambria" w:eastAsia="Cambria" w:hAnsi="Cambria" w:cs="Cambria"/>
                <w:sz w:val="24"/>
                <w:szCs w:val="24"/>
              </w:rPr>
              <w:t xml:space="preserve">Students learn how to create a webpage or website using HTML and CSS using the Hour of Code tutorial from HTML Academy. They will then pair program to create a webpage or website using Code.org’s Web Lab. The webpage or website must be about a particular aspect of resource management with regards to native and non-native plants of the Tennessee Valley </w:t>
            </w:r>
          </w:p>
          <w:p w:rsidR="000E0E1B" w:rsidRDefault="000E0E1B">
            <w:pPr>
              <w:shd w:val="clear" w:color="auto" w:fill="FFFFFF"/>
              <w:ind w:left="1440"/>
              <w:rPr>
                <w:rFonts w:ascii="Cambria" w:eastAsia="Cambria" w:hAnsi="Cambria" w:cs="Cambria"/>
                <w:sz w:val="24"/>
                <w:szCs w:val="24"/>
              </w:rPr>
            </w:pPr>
          </w:p>
          <w:p w:rsidR="000E0E1B" w:rsidRDefault="000E0E1B">
            <w:pPr>
              <w:shd w:val="clear" w:color="auto" w:fill="FFFFFF"/>
              <w:ind w:left="1440"/>
              <w:rPr>
                <w:rFonts w:ascii="Cambria" w:eastAsia="Cambria" w:hAnsi="Cambria" w:cs="Cambria"/>
                <w:sz w:val="24"/>
                <w:szCs w:val="24"/>
              </w:rPr>
            </w:pPr>
          </w:p>
          <w:p w:rsidR="000E0E1B" w:rsidRDefault="000E0E1B">
            <w:pPr>
              <w:shd w:val="clear" w:color="auto" w:fill="FFFFFF"/>
              <w:ind w:left="1440"/>
              <w:rPr>
                <w:rFonts w:ascii="Cambria" w:eastAsia="Cambria" w:hAnsi="Cambria" w:cs="Cambria"/>
                <w:sz w:val="24"/>
                <w:szCs w:val="24"/>
              </w:rPr>
            </w:pPr>
          </w:p>
          <w:p w:rsidR="000E0E1B" w:rsidRDefault="000E0E1B">
            <w:pPr>
              <w:shd w:val="clear" w:color="auto" w:fill="FFFFFF"/>
              <w:ind w:left="1440"/>
              <w:rPr>
                <w:rFonts w:ascii="Cambria" w:eastAsia="Cambria" w:hAnsi="Cambria" w:cs="Cambria"/>
                <w:sz w:val="24"/>
                <w:szCs w:val="24"/>
              </w:rPr>
            </w:pPr>
          </w:p>
          <w:p w:rsidR="00780479" w:rsidRDefault="00780479">
            <w:pPr>
              <w:shd w:val="clear" w:color="auto" w:fill="FFFFFF"/>
              <w:ind w:left="1440"/>
              <w:rPr>
                <w:rFonts w:ascii="Cambria" w:eastAsia="Cambria" w:hAnsi="Cambria" w:cs="Cambria"/>
                <w:sz w:val="24"/>
                <w:szCs w:val="24"/>
              </w:rPr>
            </w:pPr>
          </w:p>
          <w:p w:rsidR="000E0E1B" w:rsidRPr="00780479" w:rsidRDefault="00D911A9" w:rsidP="00780479">
            <w:pPr>
              <w:numPr>
                <w:ilvl w:val="0"/>
                <w:numId w:val="2"/>
              </w:numPr>
              <w:shd w:val="clear" w:color="auto" w:fill="FFFFFF"/>
              <w:rPr>
                <w:rFonts w:ascii="Cambria" w:eastAsia="Cambria" w:hAnsi="Cambria" w:cs="Cambria"/>
                <w:b/>
                <w:sz w:val="24"/>
                <w:szCs w:val="24"/>
              </w:rPr>
            </w:pPr>
            <w:r w:rsidRPr="00780479">
              <w:rPr>
                <w:rFonts w:ascii="Cambria" w:eastAsia="Cambria" w:hAnsi="Cambria" w:cs="Cambria"/>
                <w:b/>
                <w:sz w:val="24"/>
                <w:szCs w:val="24"/>
              </w:rPr>
              <w:lastRenderedPageBreak/>
              <w:t>Optional Extension: Field Trip to State or Federal Park</w:t>
            </w:r>
          </w:p>
          <w:p w:rsidR="000E0E1B" w:rsidRDefault="00D911A9">
            <w:pPr>
              <w:shd w:val="clear" w:color="auto" w:fill="FFFFFF"/>
              <w:ind w:left="1440"/>
              <w:rPr>
                <w:rFonts w:ascii="Cambria" w:eastAsia="Cambria" w:hAnsi="Cambria" w:cs="Cambria"/>
                <w:sz w:val="24"/>
                <w:szCs w:val="24"/>
              </w:rPr>
            </w:pPr>
            <w:r>
              <w:rPr>
                <w:rFonts w:ascii="Cambria" w:eastAsia="Cambria" w:hAnsi="Cambria" w:cs="Cambria"/>
                <w:sz w:val="24"/>
                <w:szCs w:val="24"/>
              </w:rPr>
              <w:t>Go on a class field trip to a State or Federal Park. Work with local natural resource management personnel to remove non-native species and plant native species.</w:t>
            </w:r>
          </w:p>
          <w:p w:rsidR="000E0E1B" w:rsidRDefault="000E0E1B">
            <w:pPr>
              <w:shd w:val="clear" w:color="auto" w:fill="FFFFFF"/>
              <w:ind w:left="1440"/>
              <w:rPr>
                <w:rFonts w:ascii="Cambria" w:eastAsia="Cambria" w:hAnsi="Cambria" w:cs="Cambria"/>
                <w:sz w:val="24"/>
                <w:szCs w:val="24"/>
              </w:rPr>
            </w:pPr>
          </w:p>
          <w:p w:rsidR="000E0E1B" w:rsidRDefault="000E0E1B">
            <w:pPr>
              <w:shd w:val="clear" w:color="auto" w:fill="FFFFFF"/>
              <w:ind w:left="720"/>
              <w:rPr>
                <w:rFonts w:ascii="Cambria" w:eastAsia="Cambria" w:hAnsi="Cambria" w:cs="Cambria"/>
                <w:sz w:val="24"/>
                <w:szCs w:val="24"/>
              </w:rPr>
            </w:pPr>
          </w:p>
          <w:p w:rsidR="000E0E1B" w:rsidRDefault="00D911A9">
            <w:pPr>
              <w:shd w:val="clear" w:color="auto" w:fill="FFFFFF"/>
              <w:ind w:left="720"/>
              <w:rPr>
                <w:rFonts w:ascii="Cambria" w:eastAsia="Cambria" w:hAnsi="Cambria" w:cs="Cambria"/>
                <w:sz w:val="24"/>
                <w:szCs w:val="24"/>
              </w:rPr>
            </w:pPr>
            <w:r>
              <w:rPr>
                <w:rFonts w:ascii="Cambria" w:eastAsia="Cambria" w:hAnsi="Cambria" w:cs="Cambria"/>
                <w:sz w:val="24"/>
                <w:szCs w:val="24"/>
              </w:rPr>
              <w:t xml:space="preserve"> </w:t>
            </w:r>
          </w:p>
        </w:tc>
        <w:tc>
          <w:tcPr>
            <w:tcW w:w="5580" w:type="dxa"/>
          </w:tcPr>
          <w:p w:rsidR="000E0E1B" w:rsidRDefault="00D911A9">
            <w:pPr>
              <w:rPr>
                <w:rFonts w:ascii="Cambria" w:eastAsia="Cambria" w:hAnsi="Cambria" w:cs="Cambria"/>
                <w:b/>
                <w:sz w:val="24"/>
                <w:szCs w:val="24"/>
              </w:rPr>
            </w:pPr>
            <w:r>
              <w:rPr>
                <w:rFonts w:ascii="Cambria" w:eastAsia="Cambria" w:hAnsi="Cambria" w:cs="Cambria"/>
                <w:b/>
                <w:sz w:val="24"/>
                <w:szCs w:val="24"/>
              </w:rPr>
              <w:lastRenderedPageBreak/>
              <w:t>Resources/Materials Needed:</w:t>
            </w:r>
          </w:p>
          <w:p w:rsidR="000E0E1B" w:rsidRDefault="000E0E1B">
            <w:pPr>
              <w:rPr>
                <w:rFonts w:ascii="Cambria" w:eastAsia="Cambria" w:hAnsi="Cambria" w:cs="Cambria"/>
                <w:b/>
                <w:sz w:val="24"/>
                <w:szCs w:val="24"/>
              </w:rPr>
            </w:pPr>
          </w:p>
          <w:p w:rsidR="000E0E1B" w:rsidRDefault="000E0E1B">
            <w:pPr>
              <w:rPr>
                <w:rFonts w:ascii="Cambria" w:eastAsia="Cambria" w:hAnsi="Cambria" w:cs="Cambria"/>
                <w:b/>
                <w:sz w:val="24"/>
                <w:szCs w:val="24"/>
              </w:rPr>
            </w:pPr>
          </w:p>
          <w:p w:rsidR="000E0E1B" w:rsidRDefault="000E0E1B">
            <w:pPr>
              <w:rPr>
                <w:rFonts w:ascii="Cambria" w:eastAsia="Cambria" w:hAnsi="Cambria" w:cs="Cambria"/>
                <w:b/>
                <w:sz w:val="24"/>
                <w:szCs w:val="24"/>
              </w:rPr>
            </w:pPr>
          </w:p>
          <w:p w:rsidR="000E0E1B" w:rsidRDefault="000E0E1B">
            <w:pPr>
              <w:rPr>
                <w:rFonts w:ascii="Cambria" w:eastAsia="Cambria" w:hAnsi="Cambria" w:cs="Cambria"/>
                <w:b/>
                <w:sz w:val="24"/>
                <w:szCs w:val="24"/>
              </w:rPr>
            </w:pPr>
          </w:p>
          <w:p w:rsidR="000E0E1B" w:rsidRDefault="00D911A9">
            <w:pPr>
              <w:numPr>
                <w:ilvl w:val="0"/>
                <w:numId w:val="4"/>
              </w:numPr>
              <w:ind w:left="0"/>
              <w:rPr>
                <w:rFonts w:ascii="Cambria" w:eastAsia="Cambria" w:hAnsi="Cambria" w:cs="Cambria"/>
                <w:b/>
                <w:sz w:val="24"/>
                <w:szCs w:val="24"/>
              </w:rPr>
            </w:pPr>
            <w:r>
              <w:rPr>
                <w:rFonts w:ascii="Cambria" w:eastAsia="Cambria" w:hAnsi="Cambria" w:cs="Cambria"/>
                <w:b/>
                <w:sz w:val="24"/>
                <w:szCs w:val="24"/>
              </w:rPr>
              <w:t xml:space="preserve">1.  </w:t>
            </w:r>
            <w:r>
              <w:rPr>
                <w:rFonts w:ascii="Cambria" w:eastAsia="Cambria" w:hAnsi="Cambria" w:cs="Cambria"/>
                <w:sz w:val="24"/>
                <w:szCs w:val="24"/>
              </w:rPr>
              <w:t xml:space="preserve">National Park Service: </w:t>
            </w:r>
            <w:r>
              <w:rPr>
                <w:rFonts w:ascii="Cambria" w:eastAsia="Cambria" w:hAnsi="Cambria" w:cs="Cambria"/>
                <w:i/>
                <w:sz w:val="24"/>
                <w:szCs w:val="24"/>
              </w:rPr>
              <w:t>Managing Invasive Species</w:t>
            </w:r>
            <w:r>
              <w:rPr>
                <w:rFonts w:ascii="Cambria" w:eastAsia="Cambria" w:hAnsi="Cambria" w:cs="Cambria"/>
                <w:sz w:val="24"/>
                <w:szCs w:val="24"/>
              </w:rPr>
              <w:t xml:space="preserve">   </w:t>
            </w:r>
            <w:hyperlink r:id="rId9">
              <w:r>
                <w:rPr>
                  <w:rFonts w:ascii="Cambria" w:eastAsia="Cambria" w:hAnsi="Cambria" w:cs="Cambria"/>
                  <w:color w:val="1155CC"/>
                  <w:sz w:val="24"/>
                  <w:szCs w:val="24"/>
                  <w:u w:val="single"/>
                </w:rPr>
                <w:t>https://www.nps.gov/subjects/invasive/index.htm</w:t>
              </w:r>
            </w:hyperlink>
          </w:p>
          <w:p w:rsidR="000E0E1B" w:rsidRDefault="000E0E1B">
            <w:pPr>
              <w:numPr>
                <w:ilvl w:val="0"/>
                <w:numId w:val="4"/>
              </w:numPr>
              <w:ind w:left="0"/>
              <w:rPr>
                <w:rFonts w:ascii="Cambria" w:eastAsia="Cambria" w:hAnsi="Cambria" w:cs="Cambria"/>
                <w:b/>
                <w:sz w:val="24"/>
                <w:szCs w:val="24"/>
              </w:rPr>
            </w:pPr>
          </w:p>
          <w:p w:rsidR="000E0E1B" w:rsidRDefault="002A2F7E">
            <w:pPr>
              <w:rPr>
                <w:rFonts w:ascii="Cambria" w:eastAsia="Cambria" w:hAnsi="Cambria" w:cs="Cambria"/>
                <w:sz w:val="24"/>
                <w:szCs w:val="24"/>
              </w:rPr>
            </w:pPr>
            <w:hyperlink r:id="rId10">
              <w:r w:rsidR="00D911A9">
                <w:rPr>
                  <w:rFonts w:ascii="Cambria" w:eastAsia="Cambria" w:hAnsi="Cambria" w:cs="Cambria"/>
                  <w:sz w:val="24"/>
                  <w:szCs w:val="24"/>
                  <w:highlight w:val="white"/>
                </w:rPr>
                <w:t>Knoxville News Sentinel</w:t>
              </w:r>
            </w:hyperlink>
            <w:r w:rsidR="00D911A9">
              <w:rPr>
                <w:rFonts w:ascii="Cambria" w:eastAsia="Cambria" w:hAnsi="Cambria" w:cs="Cambria"/>
                <w:sz w:val="24"/>
                <w:szCs w:val="24"/>
                <w:highlight w:val="white"/>
              </w:rPr>
              <w:t xml:space="preserve">: </w:t>
            </w:r>
            <w:r w:rsidR="00D911A9">
              <w:rPr>
                <w:rFonts w:ascii="Cambria" w:eastAsia="Cambria" w:hAnsi="Cambria" w:cs="Cambria"/>
                <w:i/>
                <w:sz w:val="24"/>
                <w:szCs w:val="24"/>
              </w:rPr>
              <w:t xml:space="preserve">TVA Manages Invasive Species in Area Waterways </w:t>
            </w:r>
            <w:hyperlink r:id="rId11">
              <w:r w:rsidR="00D911A9">
                <w:rPr>
                  <w:rFonts w:ascii="Cambria" w:eastAsia="Cambria" w:hAnsi="Cambria" w:cs="Cambria"/>
                  <w:color w:val="1155CC"/>
                  <w:sz w:val="24"/>
                  <w:szCs w:val="24"/>
                  <w:u w:val="single"/>
                </w:rPr>
                <w:t>https://www.youtube.com/watch?v=LCEKI41H_bI</w:t>
              </w:r>
            </w:hyperlink>
          </w:p>
          <w:p w:rsidR="000E0E1B" w:rsidRDefault="000E0E1B">
            <w:pPr>
              <w:ind w:left="360"/>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t xml:space="preserve">Tennessee Aquarium: </w:t>
            </w:r>
            <w:r>
              <w:rPr>
                <w:rFonts w:ascii="Cambria" w:eastAsia="Cambria" w:hAnsi="Cambria" w:cs="Cambria"/>
                <w:i/>
                <w:sz w:val="24"/>
                <w:szCs w:val="24"/>
              </w:rPr>
              <w:t xml:space="preserve">A Battle Worth Carping About (Part 1): The Asian Invasion </w:t>
            </w:r>
            <w:hyperlink r:id="rId12">
              <w:r>
                <w:rPr>
                  <w:rFonts w:ascii="Cambria" w:eastAsia="Cambria" w:hAnsi="Cambria" w:cs="Cambria"/>
                  <w:color w:val="1155CC"/>
                  <w:sz w:val="24"/>
                  <w:szCs w:val="24"/>
                  <w:u w:val="single"/>
                </w:rPr>
                <w:t>https://www.youtube.com/watch?v=pjAvV5cN0WA&amp;feature=emb_logo</w:t>
              </w:r>
            </w:hyperlink>
          </w:p>
          <w:p w:rsidR="000E0E1B" w:rsidRDefault="000E0E1B">
            <w:pPr>
              <w:ind w:left="360"/>
              <w:rPr>
                <w:rFonts w:ascii="Cambria" w:eastAsia="Cambria" w:hAnsi="Cambria" w:cs="Cambria"/>
                <w:sz w:val="24"/>
                <w:szCs w:val="24"/>
              </w:rPr>
            </w:pPr>
          </w:p>
          <w:p w:rsidR="000E0E1B" w:rsidRDefault="000E0E1B">
            <w:pPr>
              <w:ind w:left="360"/>
              <w:rPr>
                <w:rFonts w:ascii="Cambria" w:eastAsia="Cambria" w:hAnsi="Cambria" w:cs="Cambria"/>
                <w:sz w:val="24"/>
                <w:szCs w:val="24"/>
              </w:rPr>
            </w:pPr>
          </w:p>
          <w:p w:rsidR="000E0E1B" w:rsidRDefault="000E0E1B">
            <w:pPr>
              <w:ind w:left="360"/>
              <w:rPr>
                <w:rFonts w:ascii="Cambria" w:eastAsia="Cambria" w:hAnsi="Cambria" w:cs="Cambria"/>
                <w:sz w:val="24"/>
                <w:szCs w:val="24"/>
              </w:rPr>
            </w:pPr>
          </w:p>
          <w:p w:rsidR="000E0E1B" w:rsidRDefault="000E0E1B">
            <w:pPr>
              <w:ind w:left="360"/>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b/>
                <w:sz w:val="24"/>
                <w:szCs w:val="24"/>
              </w:rPr>
              <w:t>2.</w:t>
            </w:r>
            <w:r>
              <w:rPr>
                <w:rFonts w:ascii="Cambria" w:eastAsia="Cambria" w:hAnsi="Cambria" w:cs="Cambria"/>
                <w:sz w:val="24"/>
                <w:szCs w:val="24"/>
              </w:rPr>
              <w:t xml:space="preserve"> Science: Food Chain (Vidcode) </w:t>
            </w:r>
            <w:hyperlink r:id="rId13">
              <w:r>
                <w:rPr>
                  <w:rFonts w:ascii="Cambria" w:eastAsia="Cambria" w:hAnsi="Cambria" w:cs="Cambria"/>
                  <w:color w:val="1155CC"/>
                  <w:sz w:val="24"/>
                  <w:szCs w:val="24"/>
                  <w:u w:val="single"/>
                </w:rPr>
                <w:t>https://go.brainpop.com/vidcode/foodchains</w:t>
              </w:r>
            </w:hyperlink>
          </w:p>
          <w:p w:rsidR="000E0E1B" w:rsidRDefault="000E0E1B">
            <w:pPr>
              <w:ind w:left="360"/>
              <w:rPr>
                <w:rFonts w:ascii="Cambria" w:eastAsia="Cambria" w:hAnsi="Cambria" w:cs="Cambria"/>
                <w:sz w:val="24"/>
                <w:szCs w:val="24"/>
              </w:rPr>
            </w:pPr>
          </w:p>
          <w:p w:rsidR="000E0E1B" w:rsidRDefault="000E0E1B">
            <w:pPr>
              <w:ind w:left="360"/>
              <w:rPr>
                <w:rFonts w:ascii="Cambria" w:eastAsia="Cambria" w:hAnsi="Cambria" w:cs="Cambria"/>
                <w:sz w:val="24"/>
                <w:szCs w:val="24"/>
              </w:rPr>
            </w:pPr>
          </w:p>
          <w:p w:rsidR="000E0E1B" w:rsidRDefault="000E0E1B">
            <w:pPr>
              <w:ind w:left="360"/>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b/>
                <w:sz w:val="24"/>
                <w:szCs w:val="24"/>
              </w:rPr>
              <w:t>3.</w:t>
            </w:r>
            <w:r>
              <w:rPr>
                <w:rFonts w:ascii="Cambria" w:eastAsia="Cambria" w:hAnsi="Cambria" w:cs="Cambria"/>
                <w:sz w:val="24"/>
                <w:szCs w:val="24"/>
              </w:rPr>
              <w:t xml:space="preserve">  Tennessee Valley Authority</w:t>
            </w:r>
          </w:p>
          <w:p w:rsidR="000E0E1B" w:rsidRDefault="002A2F7E">
            <w:pPr>
              <w:rPr>
                <w:rFonts w:ascii="Cambria" w:eastAsia="Cambria" w:hAnsi="Cambria" w:cs="Cambria"/>
                <w:sz w:val="24"/>
                <w:szCs w:val="24"/>
              </w:rPr>
            </w:pPr>
            <w:hyperlink r:id="rId14">
              <w:r w:rsidR="00D911A9">
                <w:rPr>
                  <w:rFonts w:ascii="Cambria" w:eastAsia="Cambria" w:hAnsi="Cambria" w:cs="Cambria"/>
                  <w:color w:val="1155CC"/>
                  <w:sz w:val="24"/>
                  <w:szCs w:val="24"/>
                  <w:u w:val="single"/>
                </w:rPr>
                <w:t>https://www.tva.gov/file_source/TVA/Site%20Content/Environment/Environmental%20Stewardship/Land%20Management/plantguide.pdf</w:t>
              </w:r>
            </w:hyperlink>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t>Tennessee Valley Authority</w:t>
            </w:r>
          </w:p>
          <w:p w:rsidR="000E0E1B" w:rsidRDefault="002A2F7E">
            <w:pPr>
              <w:rPr>
                <w:rFonts w:ascii="Cambria" w:eastAsia="Cambria" w:hAnsi="Cambria" w:cs="Cambria"/>
                <w:sz w:val="24"/>
                <w:szCs w:val="24"/>
              </w:rPr>
            </w:pPr>
            <w:hyperlink r:id="rId15">
              <w:r w:rsidR="00D911A9">
                <w:rPr>
                  <w:rFonts w:ascii="Cambria" w:eastAsia="Cambria" w:hAnsi="Cambria" w:cs="Cambria"/>
                  <w:color w:val="1155CC"/>
                  <w:sz w:val="24"/>
                  <w:szCs w:val="24"/>
                  <w:u w:val="single"/>
                </w:rPr>
                <w:t>https://www.tva.gov/Environment/Environmental-Stewardship/Anglers-Aquatic-Plant-ID/How-TVA-Manages-Aquatic-Plants</w:t>
              </w:r>
            </w:hyperlink>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t>USGS (note: plants are at the end of the list)</w:t>
            </w:r>
          </w:p>
          <w:p w:rsidR="000E0E1B" w:rsidRDefault="002A2F7E">
            <w:pPr>
              <w:rPr>
                <w:rFonts w:ascii="Cambria" w:eastAsia="Cambria" w:hAnsi="Cambria" w:cs="Cambria"/>
                <w:sz w:val="24"/>
                <w:szCs w:val="24"/>
              </w:rPr>
            </w:pPr>
            <w:hyperlink r:id="rId16">
              <w:r w:rsidR="00D911A9">
                <w:rPr>
                  <w:rFonts w:ascii="Cambria" w:eastAsia="Cambria" w:hAnsi="Cambria" w:cs="Cambria"/>
                  <w:color w:val="1155CC"/>
                  <w:sz w:val="24"/>
                  <w:szCs w:val="24"/>
                  <w:u w:val="single"/>
                </w:rPr>
                <w:t>https://nas.er.usgs.gov/queries/SpeciesList.aspx?Group=&amp;Sortby=1&amp;state=TN</w:t>
              </w:r>
            </w:hyperlink>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t>Tennessee Invasive Plant Council</w:t>
            </w:r>
          </w:p>
          <w:p w:rsidR="000E0E1B" w:rsidRDefault="002A2F7E">
            <w:pPr>
              <w:rPr>
                <w:rFonts w:ascii="Cambria" w:eastAsia="Cambria" w:hAnsi="Cambria" w:cs="Cambria"/>
                <w:sz w:val="24"/>
                <w:szCs w:val="24"/>
              </w:rPr>
            </w:pPr>
            <w:hyperlink r:id="rId17">
              <w:r w:rsidR="00D911A9">
                <w:rPr>
                  <w:rFonts w:ascii="Cambria" w:eastAsia="Cambria" w:hAnsi="Cambria" w:cs="Cambria"/>
                  <w:color w:val="1155CC"/>
                  <w:sz w:val="24"/>
                  <w:szCs w:val="24"/>
                  <w:u w:val="single"/>
                </w:rPr>
                <w:t>https://www.tnipc.org/invasive-plants/</w:t>
              </w:r>
            </w:hyperlink>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t>Wild Ones: Tennessee Valley Chapter</w:t>
            </w:r>
          </w:p>
          <w:p w:rsidR="000E0E1B" w:rsidRDefault="002A2F7E">
            <w:pPr>
              <w:rPr>
                <w:rFonts w:ascii="Cambria" w:eastAsia="Cambria" w:hAnsi="Cambria" w:cs="Cambria"/>
                <w:sz w:val="24"/>
                <w:szCs w:val="24"/>
              </w:rPr>
            </w:pPr>
            <w:hyperlink r:id="rId18">
              <w:r w:rsidR="00D911A9">
                <w:rPr>
                  <w:rFonts w:ascii="Cambria" w:eastAsia="Cambria" w:hAnsi="Cambria" w:cs="Cambria"/>
                  <w:color w:val="1155CC"/>
                  <w:sz w:val="24"/>
                  <w:szCs w:val="24"/>
                  <w:u w:val="single"/>
                </w:rPr>
                <w:t>https://tennesseevalley.wildones.org/learn/invasive-pest-plants/</w:t>
              </w:r>
            </w:hyperlink>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t>Tennessee State Government</w:t>
            </w:r>
          </w:p>
          <w:p w:rsidR="000E0E1B" w:rsidRDefault="002A2F7E">
            <w:pPr>
              <w:rPr>
                <w:rFonts w:ascii="Cambria" w:eastAsia="Cambria" w:hAnsi="Cambria" w:cs="Cambria"/>
                <w:sz w:val="24"/>
                <w:szCs w:val="24"/>
              </w:rPr>
            </w:pPr>
            <w:hyperlink r:id="rId19">
              <w:r w:rsidR="00D911A9">
                <w:rPr>
                  <w:rFonts w:ascii="Cambria" w:eastAsia="Cambria" w:hAnsi="Cambria" w:cs="Cambria"/>
                  <w:color w:val="1155CC"/>
                  <w:sz w:val="24"/>
                  <w:szCs w:val="24"/>
                  <w:u w:val="single"/>
                </w:rPr>
                <w:t>https://www.tn.gov/protecttnforests/forest-health/invasive-plants.html</w:t>
              </w:r>
            </w:hyperlink>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b/>
                <w:sz w:val="24"/>
                <w:szCs w:val="24"/>
              </w:rPr>
              <w:t xml:space="preserve">4. </w:t>
            </w:r>
            <w:r>
              <w:rPr>
                <w:rFonts w:ascii="Cambria" w:eastAsia="Cambria" w:hAnsi="Cambria" w:cs="Cambria"/>
                <w:sz w:val="24"/>
                <w:szCs w:val="24"/>
              </w:rPr>
              <w:t>Tennessee Valley Authority</w:t>
            </w:r>
          </w:p>
          <w:p w:rsidR="000E0E1B" w:rsidRDefault="002A2F7E">
            <w:pPr>
              <w:rPr>
                <w:rFonts w:ascii="Cambria" w:eastAsia="Cambria" w:hAnsi="Cambria" w:cs="Cambria"/>
                <w:sz w:val="24"/>
                <w:szCs w:val="24"/>
              </w:rPr>
            </w:pPr>
            <w:hyperlink r:id="rId20">
              <w:r w:rsidR="00D911A9">
                <w:rPr>
                  <w:rFonts w:ascii="Cambria" w:eastAsia="Cambria" w:hAnsi="Cambria" w:cs="Cambria"/>
                  <w:color w:val="1155CC"/>
                  <w:sz w:val="24"/>
                  <w:szCs w:val="24"/>
                  <w:u w:val="single"/>
                </w:rPr>
                <w:t>https://www.tva.gov/Environment/Environmental-Stewardship/Anglers-Aquatic-Plant-ID/Hydrilla-(D%E2%80%93Hyrdilla,-M%E2%80%93Hydrilla)</w:t>
              </w:r>
            </w:hyperlink>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t>Cornell University’s Naturalist Outreach (11 minute video)</w:t>
            </w:r>
          </w:p>
          <w:p w:rsidR="000E0E1B" w:rsidRDefault="002A2F7E">
            <w:pPr>
              <w:rPr>
                <w:rFonts w:ascii="Cambria" w:eastAsia="Cambria" w:hAnsi="Cambria" w:cs="Cambria"/>
                <w:sz w:val="24"/>
                <w:szCs w:val="24"/>
              </w:rPr>
            </w:pPr>
            <w:hyperlink r:id="rId21">
              <w:r w:rsidR="00D911A9">
                <w:rPr>
                  <w:rFonts w:ascii="Cambria" w:eastAsia="Cambria" w:hAnsi="Cambria" w:cs="Cambria"/>
                  <w:color w:val="1155CC"/>
                  <w:sz w:val="24"/>
                  <w:szCs w:val="24"/>
                  <w:u w:val="single"/>
                </w:rPr>
                <w:t>https://www.youtube.com/watch?v=syyl039vAZA&amp;feature=emb_logo</w:t>
              </w:r>
            </w:hyperlink>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lastRenderedPageBreak/>
              <w:t>U.S. Fish &amp; Wildlife Service</w:t>
            </w:r>
          </w:p>
          <w:p w:rsidR="000E0E1B" w:rsidRDefault="002A2F7E">
            <w:pPr>
              <w:rPr>
                <w:rFonts w:ascii="Cambria" w:eastAsia="Cambria" w:hAnsi="Cambria" w:cs="Cambria"/>
                <w:sz w:val="24"/>
                <w:szCs w:val="24"/>
              </w:rPr>
            </w:pPr>
            <w:hyperlink r:id="rId22">
              <w:r w:rsidR="00D911A9">
                <w:rPr>
                  <w:rFonts w:ascii="Cambria" w:eastAsia="Cambria" w:hAnsi="Cambria" w:cs="Cambria"/>
                  <w:color w:val="1155CC"/>
                  <w:sz w:val="24"/>
                  <w:szCs w:val="24"/>
                  <w:u w:val="single"/>
                </w:rPr>
                <w:t>https://www.fws.gov/fisheries/ANS/erss/highrisk/Hydrilla-verticillata-dioecious-ERSS-FINAL.pdf</w:t>
              </w:r>
            </w:hyperlink>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b/>
                <w:sz w:val="24"/>
                <w:szCs w:val="24"/>
              </w:rPr>
              <w:t xml:space="preserve">5. </w:t>
            </w:r>
            <w:r>
              <w:rPr>
                <w:rFonts w:ascii="Cambria" w:eastAsia="Cambria" w:hAnsi="Cambria" w:cs="Cambria"/>
                <w:sz w:val="24"/>
                <w:szCs w:val="24"/>
              </w:rPr>
              <w:t>Center for Digital Education: How to Create the Perfect PSA</w:t>
            </w:r>
          </w:p>
          <w:p w:rsidR="000E0E1B" w:rsidRDefault="002A2F7E">
            <w:pPr>
              <w:rPr>
                <w:rFonts w:ascii="Cambria" w:eastAsia="Cambria" w:hAnsi="Cambria" w:cs="Cambria"/>
                <w:sz w:val="24"/>
                <w:szCs w:val="24"/>
              </w:rPr>
            </w:pPr>
            <w:hyperlink r:id="rId23">
              <w:r w:rsidR="00D911A9">
                <w:rPr>
                  <w:rFonts w:ascii="Cambria" w:eastAsia="Cambria" w:hAnsi="Cambria" w:cs="Cambria"/>
                  <w:color w:val="1155CC"/>
                  <w:sz w:val="24"/>
                  <w:szCs w:val="24"/>
                  <w:u w:val="single"/>
                </w:rPr>
                <w:t>https://www.govtech.com/education/news/how-to-create-the-perfect-public-service-announcement.html</w:t>
              </w:r>
            </w:hyperlink>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t>Tennessee Invasive Plant Council: Plant Alternatives to Non-Native Invasives</w:t>
            </w:r>
          </w:p>
          <w:p w:rsidR="000E0E1B" w:rsidRDefault="002A2F7E">
            <w:pPr>
              <w:rPr>
                <w:rFonts w:ascii="Cambria" w:eastAsia="Cambria" w:hAnsi="Cambria" w:cs="Cambria"/>
                <w:sz w:val="24"/>
                <w:szCs w:val="24"/>
              </w:rPr>
            </w:pPr>
            <w:hyperlink r:id="rId24">
              <w:r w:rsidR="00D911A9">
                <w:rPr>
                  <w:rFonts w:ascii="Cambria" w:eastAsia="Cambria" w:hAnsi="Cambria" w:cs="Cambria"/>
                  <w:color w:val="1155CC"/>
                  <w:sz w:val="24"/>
                  <w:szCs w:val="24"/>
                  <w:u w:val="single"/>
                </w:rPr>
                <w:t>https://www.tnipc.org/wp-content/uploads/2017/10/alternatives_printableweb2016.pdf</w:t>
              </w:r>
            </w:hyperlink>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t xml:space="preserve">6. Pair Programming video - </w:t>
            </w:r>
            <w:hyperlink r:id="rId25">
              <w:r>
                <w:rPr>
                  <w:rFonts w:ascii="Cambria" w:eastAsia="Cambria" w:hAnsi="Cambria" w:cs="Cambria"/>
                  <w:color w:val="1155CC"/>
                  <w:sz w:val="24"/>
                  <w:szCs w:val="24"/>
                  <w:u w:val="single"/>
                </w:rPr>
                <w:t>https://www.youtube.com/watch?v=q7d_JtyCq1A&amp;vl=en</w:t>
              </w:r>
            </w:hyperlink>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t xml:space="preserve">Hour of Code tutorials on how to create a webpage using HTML and CSS can be found at </w:t>
            </w:r>
            <w:hyperlink r:id="rId26">
              <w:r>
                <w:rPr>
                  <w:rFonts w:ascii="Cambria" w:eastAsia="Cambria" w:hAnsi="Cambria" w:cs="Cambria"/>
                  <w:color w:val="1155CC"/>
                  <w:sz w:val="24"/>
                  <w:szCs w:val="24"/>
                  <w:u w:val="single"/>
                </w:rPr>
                <w:t>https://hourofcode.com/htmlmuffin</w:t>
              </w:r>
            </w:hyperlink>
            <w:r>
              <w:rPr>
                <w:rFonts w:ascii="Cambria" w:eastAsia="Cambria" w:hAnsi="Cambria" w:cs="Cambria"/>
                <w:sz w:val="24"/>
                <w:szCs w:val="24"/>
              </w:rPr>
              <w:t xml:space="preserve"> </w:t>
            </w:r>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t xml:space="preserve">Code.org’s Web Lab - </w:t>
            </w:r>
            <w:hyperlink r:id="rId27">
              <w:r>
                <w:rPr>
                  <w:rFonts w:ascii="Cambria" w:eastAsia="Cambria" w:hAnsi="Cambria" w:cs="Cambria"/>
                  <w:color w:val="1155CC"/>
                  <w:sz w:val="24"/>
                  <w:szCs w:val="24"/>
                  <w:u w:val="single"/>
                </w:rPr>
                <w:t>https://studio.code.org/projects</w:t>
              </w:r>
            </w:hyperlink>
          </w:p>
          <w:p w:rsidR="000E0E1B" w:rsidRDefault="000E0E1B">
            <w:pPr>
              <w:rPr>
                <w:rFonts w:ascii="Cambria" w:eastAsia="Cambria" w:hAnsi="Cambria" w:cs="Cambria"/>
                <w:sz w:val="24"/>
                <w:szCs w:val="24"/>
              </w:rPr>
            </w:pPr>
          </w:p>
          <w:p w:rsidR="000E0E1B" w:rsidRDefault="000E0E1B">
            <w:pPr>
              <w:rPr>
                <w:rFonts w:ascii="Cambria" w:eastAsia="Cambria" w:hAnsi="Cambria" w:cs="Cambria"/>
                <w:sz w:val="24"/>
                <w:szCs w:val="24"/>
              </w:rPr>
            </w:pPr>
          </w:p>
        </w:tc>
      </w:tr>
      <w:tr w:rsidR="000E0E1B">
        <w:tc>
          <w:tcPr>
            <w:tcW w:w="12960" w:type="dxa"/>
            <w:gridSpan w:val="4"/>
          </w:tcPr>
          <w:p w:rsidR="000E0E1B" w:rsidRDefault="00D911A9">
            <w:pPr>
              <w:rPr>
                <w:rFonts w:ascii="Cambria" w:eastAsia="Cambria" w:hAnsi="Cambria" w:cs="Cambria"/>
                <w:sz w:val="24"/>
                <w:szCs w:val="24"/>
              </w:rPr>
            </w:pPr>
            <w:r>
              <w:rPr>
                <w:rFonts w:ascii="Cambria" w:eastAsia="Cambria" w:hAnsi="Cambria" w:cs="Cambria"/>
                <w:b/>
                <w:sz w:val="24"/>
                <w:szCs w:val="24"/>
              </w:rPr>
              <w:lastRenderedPageBreak/>
              <w:t xml:space="preserve">Technology Integration: </w:t>
            </w:r>
            <w:r>
              <w:rPr>
                <w:rFonts w:ascii="Cambria" w:eastAsia="Cambria" w:hAnsi="Cambria" w:cs="Cambria"/>
                <w:sz w:val="24"/>
                <w:szCs w:val="24"/>
              </w:rPr>
              <w:t>How is technology embedded into this PBL unit?</w:t>
            </w:r>
          </w:p>
          <w:p w:rsidR="000E0E1B" w:rsidRDefault="000E0E1B">
            <w:pPr>
              <w:rPr>
                <w:rFonts w:ascii="Cambria" w:eastAsia="Cambria" w:hAnsi="Cambria" w:cs="Cambria"/>
                <w:sz w:val="24"/>
                <w:szCs w:val="24"/>
              </w:rPr>
            </w:pPr>
          </w:p>
          <w:p w:rsidR="000E0E1B" w:rsidRDefault="00D911A9">
            <w:pPr>
              <w:rPr>
                <w:rFonts w:ascii="Cambria" w:eastAsia="Cambria" w:hAnsi="Cambria" w:cs="Cambria"/>
                <w:sz w:val="24"/>
                <w:szCs w:val="24"/>
              </w:rPr>
            </w:pPr>
            <w:r>
              <w:rPr>
                <w:rFonts w:ascii="Cambria" w:eastAsia="Cambria" w:hAnsi="Cambria" w:cs="Cambria"/>
                <w:sz w:val="24"/>
                <w:szCs w:val="24"/>
              </w:rPr>
              <w:t>Students will use digital productivity tools, Brain Pop’s Creative Coding website and the Internet for research, assignments and PSA creation. As an extension activity, students may also use Code.org’s Web Lab programming environment and HTML Academy’s “HTML and CSS Basics” website development online tutorial.</w:t>
            </w:r>
          </w:p>
          <w:p w:rsidR="000E0E1B" w:rsidRDefault="000E0E1B">
            <w:pPr>
              <w:rPr>
                <w:rFonts w:ascii="Cambria" w:eastAsia="Cambria" w:hAnsi="Cambria" w:cs="Cambria"/>
                <w:sz w:val="24"/>
                <w:szCs w:val="24"/>
              </w:rPr>
            </w:pPr>
          </w:p>
        </w:tc>
      </w:tr>
      <w:tr w:rsidR="000E0E1B">
        <w:tc>
          <w:tcPr>
            <w:tcW w:w="12960" w:type="dxa"/>
            <w:gridSpan w:val="4"/>
          </w:tcPr>
          <w:p w:rsidR="000E0E1B" w:rsidRDefault="00D911A9">
            <w:pPr>
              <w:rPr>
                <w:rFonts w:ascii="Cambria" w:eastAsia="Cambria" w:hAnsi="Cambria" w:cs="Cambria"/>
                <w:sz w:val="24"/>
                <w:szCs w:val="24"/>
              </w:rPr>
            </w:pPr>
            <w:r>
              <w:rPr>
                <w:rFonts w:ascii="Cambria" w:eastAsia="Cambria" w:hAnsi="Cambria" w:cs="Cambria"/>
                <w:b/>
                <w:sz w:val="24"/>
                <w:szCs w:val="24"/>
              </w:rPr>
              <w:t xml:space="preserve">Capstone Presentation: </w:t>
            </w:r>
            <w:r>
              <w:rPr>
                <w:rFonts w:ascii="Cambria" w:eastAsia="Cambria" w:hAnsi="Cambria" w:cs="Cambria"/>
                <w:sz w:val="24"/>
                <w:szCs w:val="24"/>
              </w:rPr>
              <w:t>How will students present what they’ve learned publicly?  This can be the culminating event if that event is presenting what has been learned publicly.</w:t>
            </w:r>
          </w:p>
          <w:p w:rsidR="000E0E1B" w:rsidRDefault="000E0E1B">
            <w:pPr>
              <w:rPr>
                <w:rFonts w:ascii="Cambria" w:eastAsia="Cambria" w:hAnsi="Cambria" w:cs="Cambria"/>
                <w:sz w:val="24"/>
                <w:szCs w:val="24"/>
              </w:rPr>
            </w:pPr>
          </w:p>
          <w:p w:rsidR="000E0E1B" w:rsidRDefault="00D911A9">
            <w:pPr>
              <w:rPr>
                <w:rFonts w:ascii="Cambria" w:eastAsia="Cambria" w:hAnsi="Cambria" w:cs="Cambria"/>
                <w:color w:val="FF0000"/>
                <w:sz w:val="24"/>
                <w:szCs w:val="24"/>
              </w:rPr>
            </w:pPr>
            <w:r>
              <w:rPr>
                <w:rFonts w:ascii="Cambria" w:eastAsia="Cambria" w:hAnsi="Cambria" w:cs="Cambria"/>
                <w:sz w:val="24"/>
                <w:szCs w:val="24"/>
              </w:rPr>
              <w:t>Students will create a PSA video or poster to inform others of the dangers that non-native species have on ecosystem stability in the Tennessee Valley and provide solutions for avoiding their introduction and/or eradicating them. Students will present their PSAs at a school STEM night.</w:t>
            </w:r>
          </w:p>
          <w:p w:rsidR="000E0E1B" w:rsidRDefault="000E0E1B">
            <w:pPr>
              <w:rPr>
                <w:rFonts w:ascii="Cambria" w:eastAsia="Cambria" w:hAnsi="Cambria" w:cs="Cambria"/>
                <w:sz w:val="24"/>
                <w:szCs w:val="24"/>
              </w:rPr>
            </w:pPr>
          </w:p>
        </w:tc>
      </w:tr>
    </w:tbl>
    <w:p w:rsidR="0070193D" w:rsidRDefault="0070193D">
      <w:pPr>
        <w:rPr>
          <w:rFonts w:ascii="Cambria" w:eastAsia="Cambria" w:hAnsi="Cambria" w:cs="Cambria"/>
          <w:b/>
          <w:sz w:val="48"/>
          <w:szCs w:val="48"/>
        </w:rPr>
      </w:pPr>
    </w:p>
    <w:p w:rsidR="0070193D" w:rsidRDefault="0070193D">
      <w:pPr>
        <w:rPr>
          <w:rFonts w:ascii="Cambria" w:eastAsia="Cambria" w:hAnsi="Cambria" w:cs="Cambria"/>
          <w:b/>
          <w:sz w:val="48"/>
          <w:szCs w:val="48"/>
        </w:rPr>
      </w:pPr>
    </w:p>
    <w:p w:rsidR="0070193D" w:rsidRDefault="0070193D">
      <w:pPr>
        <w:rPr>
          <w:rFonts w:ascii="Cambria" w:eastAsia="Cambria" w:hAnsi="Cambria" w:cs="Cambria"/>
          <w:b/>
          <w:sz w:val="48"/>
          <w:szCs w:val="48"/>
        </w:rPr>
      </w:pPr>
    </w:p>
    <w:p w:rsidR="0070193D" w:rsidRDefault="0070193D">
      <w:pPr>
        <w:rPr>
          <w:rFonts w:ascii="Cambria" w:eastAsia="Cambria" w:hAnsi="Cambria" w:cs="Cambria"/>
          <w:b/>
          <w:sz w:val="48"/>
          <w:szCs w:val="48"/>
        </w:rPr>
      </w:pPr>
    </w:p>
    <w:p w:rsidR="000E0E1B" w:rsidRDefault="00D911A9">
      <w:pPr>
        <w:rPr>
          <w:rFonts w:ascii="Cambria" w:eastAsia="Cambria" w:hAnsi="Cambria" w:cs="Cambria"/>
          <w:sz w:val="24"/>
          <w:szCs w:val="24"/>
        </w:rPr>
      </w:pPr>
      <w:r>
        <w:rPr>
          <w:rFonts w:ascii="Cambria" w:eastAsia="Cambria" w:hAnsi="Cambria" w:cs="Cambria"/>
          <w:b/>
          <w:sz w:val="48"/>
          <w:szCs w:val="48"/>
        </w:rPr>
        <w:lastRenderedPageBreak/>
        <w:t>Performance Based Rubric</w:t>
      </w: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3375"/>
        <w:gridCol w:w="3540"/>
        <w:gridCol w:w="3810"/>
      </w:tblGrid>
      <w:tr w:rsidR="000E0E1B">
        <w:tc>
          <w:tcPr>
            <w:tcW w:w="2235" w:type="dxa"/>
            <w:shd w:val="clear" w:color="auto" w:fill="BFBFBF"/>
          </w:tcPr>
          <w:p w:rsidR="000E0E1B" w:rsidRDefault="00D911A9">
            <w:pPr>
              <w:rPr>
                <w:rFonts w:ascii="Cambria" w:eastAsia="Cambria" w:hAnsi="Cambria" w:cs="Cambria"/>
                <w:b/>
                <w:sz w:val="24"/>
                <w:szCs w:val="24"/>
              </w:rPr>
            </w:pPr>
            <w:r>
              <w:rPr>
                <w:rFonts w:ascii="Cambria" w:eastAsia="Cambria" w:hAnsi="Cambria" w:cs="Cambria"/>
                <w:b/>
                <w:sz w:val="24"/>
                <w:szCs w:val="24"/>
              </w:rPr>
              <w:t>Standards</w:t>
            </w:r>
          </w:p>
        </w:tc>
        <w:tc>
          <w:tcPr>
            <w:tcW w:w="3375" w:type="dxa"/>
            <w:shd w:val="clear" w:color="auto" w:fill="BFBFBF"/>
          </w:tcPr>
          <w:p w:rsidR="000E0E1B" w:rsidRDefault="00D911A9">
            <w:pPr>
              <w:rPr>
                <w:rFonts w:ascii="Cambria" w:eastAsia="Cambria" w:hAnsi="Cambria" w:cs="Cambria"/>
                <w:b/>
                <w:sz w:val="24"/>
                <w:szCs w:val="24"/>
              </w:rPr>
            </w:pPr>
            <w:r>
              <w:rPr>
                <w:rFonts w:ascii="Cambria" w:eastAsia="Cambria" w:hAnsi="Cambria" w:cs="Cambria"/>
                <w:b/>
                <w:sz w:val="24"/>
                <w:szCs w:val="24"/>
              </w:rPr>
              <w:t>Developing</w:t>
            </w:r>
          </w:p>
        </w:tc>
        <w:tc>
          <w:tcPr>
            <w:tcW w:w="3540" w:type="dxa"/>
            <w:shd w:val="clear" w:color="auto" w:fill="BFBFBF"/>
          </w:tcPr>
          <w:p w:rsidR="000E0E1B" w:rsidRDefault="00D911A9">
            <w:pPr>
              <w:rPr>
                <w:rFonts w:ascii="Cambria" w:eastAsia="Cambria" w:hAnsi="Cambria" w:cs="Cambria"/>
                <w:b/>
                <w:sz w:val="24"/>
                <w:szCs w:val="24"/>
              </w:rPr>
            </w:pPr>
            <w:r>
              <w:rPr>
                <w:rFonts w:ascii="Cambria" w:eastAsia="Cambria" w:hAnsi="Cambria" w:cs="Cambria"/>
                <w:b/>
                <w:sz w:val="24"/>
                <w:szCs w:val="24"/>
              </w:rPr>
              <w:t>On-Target</w:t>
            </w:r>
          </w:p>
        </w:tc>
        <w:tc>
          <w:tcPr>
            <w:tcW w:w="3810" w:type="dxa"/>
            <w:shd w:val="clear" w:color="auto" w:fill="BFBFBF"/>
          </w:tcPr>
          <w:p w:rsidR="000E0E1B" w:rsidRDefault="00D911A9">
            <w:pPr>
              <w:rPr>
                <w:rFonts w:ascii="Cambria" w:eastAsia="Cambria" w:hAnsi="Cambria" w:cs="Cambria"/>
                <w:b/>
                <w:sz w:val="24"/>
                <w:szCs w:val="24"/>
              </w:rPr>
            </w:pPr>
            <w:r>
              <w:rPr>
                <w:rFonts w:ascii="Cambria" w:eastAsia="Cambria" w:hAnsi="Cambria" w:cs="Cambria"/>
                <w:b/>
                <w:sz w:val="24"/>
                <w:szCs w:val="24"/>
              </w:rPr>
              <w:t>Mastery</w:t>
            </w:r>
          </w:p>
        </w:tc>
      </w:tr>
      <w:tr w:rsidR="000E0E1B">
        <w:tc>
          <w:tcPr>
            <w:tcW w:w="2235"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sz w:val="24"/>
                <w:szCs w:val="24"/>
              </w:rPr>
              <w:t>Science - Biological Change</w:t>
            </w:r>
          </w:p>
        </w:tc>
        <w:tc>
          <w:tcPr>
            <w:tcW w:w="3375" w:type="dxa"/>
            <w:shd w:val="clear" w:color="auto" w:fill="auto"/>
            <w:tcMar>
              <w:top w:w="100" w:type="dxa"/>
              <w:left w:w="100" w:type="dxa"/>
              <w:bottom w:w="100" w:type="dxa"/>
              <w:right w:w="100" w:type="dxa"/>
            </w:tcMar>
          </w:tcPr>
          <w:p w:rsidR="000E0E1B" w:rsidRDefault="00D911A9">
            <w:pPr>
              <w:widowControl w:val="0"/>
              <w:rPr>
                <w:rFonts w:ascii="Cambria" w:eastAsia="Cambria" w:hAnsi="Cambria" w:cs="Cambria"/>
                <w:sz w:val="24"/>
                <w:szCs w:val="24"/>
              </w:rPr>
            </w:pPr>
            <w:r>
              <w:rPr>
                <w:rFonts w:ascii="Cambria" w:eastAsia="Cambria" w:hAnsi="Cambria" w:cs="Cambria"/>
                <w:sz w:val="24"/>
                <w:szCs w:val="24"/>
              </w:rPr>
              <w:t>Student is unable to explain how changes in biodiversity would impact ecosystem stability and natural resources in their PSA.</w:t>
            </w:r>
          </w:p>
          <w:p w:rsidR="000E0E1B" w:rsidRDefault="000E0E1B">
            <w:pPr>
              <w:widowControl w:val="0"/>
              <w:rPr>
                <w:rFonts w:ascii="Cambria" w:eastAsia="Cambria" w:hAnsi="Cambria" w:cs="Cambria"/>
                <w:sz w:val="24"/>
                <w:szCs w:val="24"/>
              </w:rPr>
            </w:pPr>
          </w:p>
        </w:tc>
        <w:tc>
          <w:tcPr>
            <w:tcW w:w="3540" w:type="dxa"/>
            <w:shd w:val="clear" w:color="auto" w:fill="auto"/>
            <w:tcMar>
              <w:top w:w="100" w:type="dxa"/>
              <w:left w:w="100" w:type="dxa"/>
              <w:bottom w:w="100" w:type="dxa"/>
              <w:right w:w="100" w:type="dxa"/>
            </w:tcMar>
          </w:tcPr>
          <w:p w:rsidR="000E0E1B" w:rsidRDefault="00D911A9">
            <w:pPr>
              <w:widowControl w:val="0"/>
              <w:rPr>
                <w:rFonts w:ascii="Cambria" w:eastAsia="Cambria" w:hAnsi="Cambria" w:cs="Cambria"/>
                <w:sz w:val="24"/>
                <w:szCs w:val="24"/>
              </w:rPr>
            </w:pPr>
            <w:r>
              <w:rPr>
                <w:rFonts w:ascii="Cambria" w:eastAsia="Cambria" w:hAnsi="Cambria" w:cs="Cambria"/>
                <w:sz w:val="24"/>
                <w:szCs w:val="24"/>
              </w:rPr>
              <w:t>Student is somewhat able to explain how changes in biodiversity would impact ecosystem stability and natural resources in their PSA.</w:t>
            </w:r>
          </w:p>
          <w:p w:rsidR="000E0E1B" w:rsidRDefault="000E0E1B">
            <w:pPr>
              <w:widowControl w:val="0"/>
              <w:rPr>
                <w:rFonts w:ascii="Cambria" w:eastAsia="Cambria" w:hAnsi="Cambria" w:cs="Cambria"/>
                <w:sz w:val="24"/>
                <w:szCs w:val="24"/>
              </w:rPr>
            </w:pPr>
          </w:p>
        </w:tc>
        <w:tc>
          <w:tcPr>
            <w:tcW w:w="3810" w:type="dxa"/>
            <w:shd w:val="clear" w:color="auto" w:fill="auto"/>
            <w:tcMar>
              <w:top w:w="100" w:type="dxa"/>
              <w:left w:w="100" w:type="dxa"/>
              <w:bottom w:w="100" w:type="dxa"/>
              <w:right w:w="100" w:type="dxa"/>
            </w:tcMar>
          </w:tcPr>
          <w:p w:rsidR="000E0E1B" w:rsidRDefault="00D911A9">
            <w:pPr>
              <w:widowControl w:val="0"/>
              <w:rPr>
                <w:rFonts w:ascii="Cambria" w:eastAsia="Cambria" w:hAnsi="Cambria" w:cs="Cambria"/>
                <w:sz w:val="24"/>
                <w:szCs w:val="24"/>
              </w:rPr>
            </w:pPr>
            <w:r>
              <w:rPr>
                <w:rFonts w:ascii="Cambria" w:eastAsia="Cambria" w:hAnsi="Cambria" w:cs="Cambria"/>
                <w:sz w:val="24"/>
                <w:szCs w:val="24"/>
              </w:rPr>
              <w:t>Student is able to explain how changes in biodiversity would impact ecosystem stability and natural resources in their PSA.</w:t>
            </w:r>
          </w:p>
        </w:tc>
      </w:tr>
      <w:tr w:rsidR="000E0E1B">
        <w:tc>
          <w:tcPr>
            <w:tcW w:w="2235"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sz w:val="24"/>
                <w:szCs w:val="24"/>
              </w:rPr>
              <w:t>Science - Ecosystems</w:t>
            </w:r>
          </w:p>
        </w:tc>
        <w:tc>
          <w:tcPr>
            <w:tcW w:w="3375"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sz w:val="24"/>
                <w:szCs w:val="24"/>
              </w:rPr>
              <w:t>Student is unable to draw conclusions about the transfer of energy through a food web and energy pyramid in an ecosystem when disruptions occur due to non-native species.</w:t>
            </w:r>
          </w:p>
          <w:p w:rsidR="000E0E1B" w:rsidRDefault="000E0E1B">
            <w:pPr>
              <w:rPr>
                <w:rFonts w:ascii="Cambria" w:eastAsia="Cambria" w:hAnsi="Cambria" w:cs="Cambria"/>
                <w:sz w:val="24"/>
                <w:szCs w:val="24"/>
              </w:rPr>
            </w:pPr>
          </w:p>
        </w:tc>
        <w:tc>
          <w:tcPr>
            <w:tcW w:w="3540"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sz w:val="24"/>
                <w:szCs w:val="24"/>
              </w:rPr>
              <w:t>Student is somewhat able to draw conclusions about the transfer of energy through a food web and energy pyramid in an ecosystem when disru</w:t>
            </w:r>
            <w:r w:rsidR="0070193D">
              <w:rPr>
                <w:rFonts w:ascii="Cambria" w:eastAsia="Cambria" w:hAnsi="Cambria" w:cs="Cambria"/>
                <w:sz w:val="24"/>
                <w:szCs w:val="24"/>
              </w:rPr>
              <w:t xml:space="preserve">ptions occur due to non-native </w:t>
            </w:r>
            <w:r>
              <w:rPr>
                <w:rFonts w:ascii="Cambria" w:eastAsia="Cambria" w:hAnsi="Cambria" w:cs="Cambria"/>
                <w:sz w:val="24"/>
                <w:szCs w:val="24"/>
              </w:rPr>
              <w:t>species.</w:t>
            </w:r>
          </w:p>
          <w:p w:rsidR="000E0E1B" w:rsidRDefault="000E0E1B">
            <w:pPr>
              <w:widowControl w:val="0"/>
              <w:rPr>
                <w:rFonts w:ascii="Cambria" w:eastAsia="Cambria" w:hAnsi="Cambria" w:cs="Cambria"/>
                <w:sz w:val="24"/>
                <w:szCs w:val="24"/>
              </w:rPr>
            </w:pPr>
          </w:p>
        </w:tc>
        <w:tc>
          <w:tcPr>
            <w:tcW w:w="3810"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sz w:val="24"/>
                <w:szCs w:val="24"/>
              </w:rPr>
              <w:t>Student is able to draw conclusions about the transfer of energy through a food web and energy pyramid in an ecosystem</w:t>
            </w:r>
            <w:r w:rsidR="0070193D">
              <w:rPr>
                <w:rFonts w:ascii="Cambria" w:eastAsia="Cambria" w:hAnsi="Cambria" w:cs="Cambria"/>
                <w:sz w:val="24"/>
                <w:szCs w:val="24"/>
              </w:rPr>
              <w:t xml:space="preserve"> when disruptions occur due to </w:t>
            </w:r>
            <w:r>
              <w:rPr>
                <w:rFonts w:ascii="Cambria" w:eastAsia="Cambria" w:hAnsi="Cambria" w:cs="Cambria"/>
                <w:sz w:val="24"/>
                <w:szCs w:val="24"/>
              </w:rPr>
              <w:t>non-native species.</w:t>
            </w:r>
          </w:p>
        </w:tc>
      </w:tr>
      <w:tr w:rsidR="000E0E1B">
        <w:tc>
          <w:tcPr>
            <w:tcW w:w="2235"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sz w:val="24"/>
                <w:szCs w:val="24"/>
              </w:rPr>
              <w:t>Math</w:t>
            </w:r>
          </w:p>
        </w:tc>
        <w:tc>
          <w:tcPr>
            <w:tcW w:w="3375" w:type="dxa"/>
            <w:shd w:val="clear" w:color="auto" w:fill="auto"/>
            <w:tcMar>
              <w:top w:w="100" w:type="dxa"/>
              <w:left w:w="100" w:type="dxa"/>
              <w:bottom w:w="100" w:type="dxa"/>
              <w:right w:w="100" w:type="dxa"/>
            </w:tcMar>
          </w:tcPr>
          <w:p w:rsidR="000E0E1B" w:rsidRDefault="00D911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rPr>
                <w:rFonts w:ascii="Cambria" w:eastAsia="Cambria" w:hAnsi="Cambria" w:cs="Cambria"/>
                <w:sz w:val="24"/>
                <w:szCs w:val="24"/>
              </w:rPr>
            </w:pPr>
            <w:r>
              <w:rPr>
                <w:rFonts w:ascii="Cambria" w:eastAsia="Cambria" w:hAnsi="Cambria" w:cs="Cambria"/>
                <w:sz w:val="24"/>
                <w:szCs w:val="24"/>
              </w:rPr>
              <w:t>Student is unable to understand that a set of data collected on invasive species in order to answer a statistical question has a distribution which can be described by its center (mean, median, mode), spread (range), and overall shape as presented on maps.</w:t>
            </w:r>
          </w:p>
        </w:tc>
        <w:tc>
          <w:tcPr>
            <w:tcW w:w="3540" w:type="dxa"/>
            <w:shd w:val="clear" w:color="auto" w:fill="auto"/>
            <w:tcMar>
              <w:top w:w="100" w:type="dxa"/>
              <w:left w:w="100" w:type="dxa"/>
              <w:bottom w:w="100" w:type="dxa"/>
              <w:right w:w="100" w:type="dxa"/>
            </w:tcMar>
          </w:tcPr>
          <w:p w:rsidR="000E0E1B" w:rsidRDefault="00D911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rPr>
                <w:rFonts w:ascii="Cambria" w:eastAsia="Cambria" w:hAnsi="Cambria" w:cs="Cambria"/>
                <w:sz w:val="24"/>
                <w:szCs w:val="24"/>
              </w:rPr>
            </w:pPr>
            <w:r>
              <w:rPr>
                <w:rFonts w:ascii="Cambria" w:eastAsia="Cambria" w:hAnsi="Cambria" w:cs="Cambria"/>
                <w:sz w:val="24"/>
                <w:szCs w:val="24"/>
              </w:rPr>
              <w:t xml:space="preserve">Student is somewhat able to understand that a set of data collected on invasive species in order to answer a statistical question has a distribution which can be described by its center (mean, median, mode), spread (range), and overall shape as presented on maps. </w:t>
            </w:r>
          </w:p>
        </w:tc>
        <w:tc>
          <w:tcPr>
            <w:tcW w:w="3810" w:type="dxa"/>
            <w:shd w:val="clear" w:color="auto" w:fill="auto"/>
            <w:tcMar>
              <w:top w:w="100" w:type="dxa"/>
              <w:left w:w="100" w:type="dxa"/>
              <w:bottom w:w="100" w:type="dxa"/>
              <w:right w:w="100" w:type="dxa"/>
            </w:tcMar>
          </w:tcPr>
          <w:p w:rsidR="000E0E1B" w:rsidRDefault="00D911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rPr>
                <w:rFonts w:ascii="Cambria" w:eastAsia="Cambria" w:hAnsi="Cambria" w:cs="Cambria"/>
                <w:sz w:val="24"/>
                <w:szCs w:val="24"/>
              </w:rPr>
            </w:pPr>
            <w:r>
              <w:rPr>
                <w:rFonts w:ascii="Cambria" w:eastAsia="Cambria" w:hAnsi="Cambria" w:cs="Cambria"/>
                <w:sz w:val="24"/>
                <w:szCs w:val="24"/>
              </w:rPr>
              <w:t xml:space="preserve">Student is able to understand that a set of data collected on invasive species in order to answer a statistical question has a distribution which can be described by its center (mean, median, mode), spread (range), and overall shape as presented on maps. </w:t>
            </w:r>
          </w:p>
        </w:tc>
      </w:tr>
      <w:tr w:rsidR="000E0E1B">
        <w:tc>
          <w:tcPr>
            <w:tcW w:w="2235"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sz w:val="24"/>
                <w:szCs w:val="24"/>
              </w:rPr>
              <w:lastRenderedPageBreak/>
              <w:t>ELA - Multimedia Components and Visual Displays</w:t>
            </w:r>
          </w:p>
        </w:tc>
        <w:tc>
          <w:tcPr>
            <w:tcW w:w="3375" w:type="dxa"/>
            <w:shd w:val="clear" w:color="auto" w:fill="auto"/>
            <w:tcMar>
              <w:top w:w="100" w:type="dxa"/>
              <w:left w:w="100" w:type="dxa"/>
              <w:bottom w:w="100" w:type="dxa"/>
              <w:right w:w="100" w:type="dxa"/>
            </w:tcMar>
          </w:tcPr>
          <w:p w:rsidR="000E0E1B" w:rsidRDefault="00D911A9">
            <w:pPr>
              <w:widowControl w:val="0"/>
              <w:rPr>
                <w:rFonts w:ascii="Cambria" w:eastAsia="Cambria" w:hAnsi="Cambria" w:cs="Cambria"/>
                <w:sz w:val="24"/>
                <w:szCs w:val="24"/>
              </w:rPr>
            </w:pPr>
            <w:r>
              <w:rPr>
                <w:rFonts w:ascii="Cambria" w:eastAsia="Cambria" w:hAnsi="Cambria" w:cs="Cambria"/>
                <w:sz w:val="24"/>
                <w:szCs w:val="24"/>
              </w:rPr>
              <w:t>Student includes incomplete multimedia components and visual displays in their PSA.</w:t>
            </w:r>
          </w:p>
        </w:tc>
        <w:tc>
          <w:tcPr>
            <w:tcW w:w="3540" w:type="dxa"/>
            <w:shd w:val="clear" w:color="auto" w:fill="auto"/>
            <w:tcMar>
              <w:top w:w="100" w:type="dxa"/>
              <w:left w:w="100" w:type="dxa"/>
              <w:bottom w:w="100" w:type="dxa"/>
              <w:right w:w="100" w:type="dxa"/>
            </w:tcMar>
          </w:tcPr>
          <w:p w:rsidR="000E0E1B" w:rsidRDefault="00D911A9">
            <w:pPr>
              <w:widowControl w:val="0"/>
              <w:rPr>
                <w:rFonts w:ascii="Cambria" w:eastAsia="Cambria" w:hAnsi="Cambria" w:cs="Cambria"/>
                <w:sz w:val="24"/>
                <w:szCs w:val="24"/>
              </w:rPr>
            </w:pPr>
            <w:r>
              <w:rPr>
                <w:rFonts w:ascii="Cambria" w:eastAsia="Cambria" w:hAnsi="Cambria" w:cs="Cambria"/>
                <w:sz w:val="24"/>
                <w:szCs w:val="24"/>
              </w:rPr>
              <w:t>Student includes clear and informative multimedia co</w:t>
            </w:r>
            <w:r w:rsidR="00232135">
              <w:rPr>
                <w:rFonts w:ascii="Cambria" w:eastAsia="Cambria" w:hAnsi="Cambria" w:cs="Cambria"/>
                <w:sz w:val="24"/>
                <w:szCs w:val="24"/>
              </w:rPr>
              <w:t>mponents and visual displays in</w:t>
            </w:r>
            <w:r>
              <w:rPr>
                <w:rFonts w:ascii="Cambria" w:eastAsia="Cambria" w:hAnsi="Cambria" w:cs="Cambria"/>
                <w:sz w:val="24"/>
                <w:szCs w:val="24"/>
              </w:rPr>
              <w:t xml:space="preserve"> their PSA.</w:t>
            </w:r>
          </w:p>
          <w:p w:rsidR="000E0E1B" w:rsidRDefault="000E0E1B">
            <w:pPr>
              <w:widowControl w:val="0"/>
              <w:rPr>
                <w:rFonts w:ascii="Cambria" w:eastAsia="Cambria" w:hAnsi="Cambria" w:cs="Cambria"/>
                <w:sz w:val="24"/>
                <w:szCs w:val="24"/>
              </w:rPr>
            </w:pPr>
          </w:p>
        </w:tc>
        <w:tc>
          <w:tcPr>
            <w:tcW w:w="3810" w:type="dxa"/>
            <w:shd w:val="clear" w:color="auto" w:fill="auto"/>
            <w:tcMar>
              <w:top w:w="100" w:type="dxa"/>
              <w:left w:w="100" w:type="dxa"/>
              <w:bottom w:w="100" w:type="dxa"/>
              <w:right w:w="100" w:type="dxa"/>
            </w:tcMar>
          </w:tcPr>
          <w:p w:rsidR="000E0E1B" w:rsidRDefault="00D911A9">
            <w:pPr>
              <w:widowControl w:val="0"/>
              <w:rPr>
                <w:rFonts w:ascii="Cambria" w:eastAsia="Cambria" w:hAnsi="Cambria" w:cs="Cambria"/>
                <w:sz w:val="24"/>
                <w:szCs w:val="24"/>
              </w:rPr>
            </w:pPr>
            <w:r>
              <w:rPr>
                <w:rFonts w:ascii="Cambria" w:eastAsia="Cambria" w:hAnsi="Cambria" w:cs="Cambria"/>
                <w:sz w:val="24"/>
                <w:szCs w:val="24"/>
              </w:rPr>
              <w:t>Student includes exceptional multimedia components and visual displays in their PSA.</w:t>
            </w:r>
          </w:p>
          <w:p w:rsidR="000E0E1B" w:rsidRDefault="000E0E1B">
            <w:pPr>
              <w:widowControl w:val="0"/>
              <w:rPr>
                <w:rFonts w:ascii="Cambria" w:eastAsia="Cambria" w:hAnsi="Cambria" w:cs="Cambria"/>
                <w:sz w:val="24"/>
                <w:szCs w:val="24"/>
              </w:rPr>
            </w:pPr>
          </w:p>
          <w:p w:rsidR="000E0E1B" w:rsidRDefault="000E0E1B">
            <w:pPr>
              <w:widowControl w:val="0"/>
              <w:rPr>
                <w:rFonts w:ascii="Cambria" w:eastAsia="Cambria" w:hAnsi="Cambria" w:cs="Cambria"/>
                <w:sz w:val="24"/>
                <w:szCs w:val="24"/>
              </w:rPr>
            </w:pPr>
          </w:p>
        </w:tc>
      </w:tr>
      <w:tr w:rsidR="000E0E1B">
        <w:tc>
          <w:tcPr>
            <w:tcW w:w="2235"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sz w:val="24"/>
                <w:szCs w:val="24"/>
              </w:rPr>
              <w:t>ELA - Speech</w:t>
            </w:r>
          </w:p>
        </w:tc>
        <w:tc>
          <w:tcPr>
            <w:tcW w:w="3375"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sz w:val="24"/>
                <w:szCs w:val="24"/>
              </w:rPr>
              <w:t>Student demonstrates appropriate command of formal English when indicated or appropriate while presenting their PSA.</w:t>
            </w:r>
          </w:p>
        </w:tc>
        <w:tc>
          <w:tcPr>
            <w:tcW w:w="3540"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sz w:val="24"/>
                <w:szCs w:val="24"/>
              </w:rPr>
              <w:t>Student demonstrates clear and articulate command of formal English when indicated or appropriate while presenting their PSA.</w:t>
            </w:r>
          </w:p>
          <w:p w:rsidR="000E0E1B" w:rsidRDefault="000E0E1B">
            <w:pPr>
              <w:widowControl w:val="0"/>
              <w:rPr>
                <w:rFonts w:ascii="Cambria" w:eastAsia="Cambria" w:hAnsi="Cambria" w:cs="Cambria"/>
                <w:sz w:val="24"/>
                <w:szCs w:val="24"/>
              </w:rPr>
            </w:pPr>
          </w:p>
        </w:tc>
        <w:tc>
          <w:tcPr>
            <w:tcW w:w="3810"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sz w:val="24"/>
                <w:szCs w:val="24"/>
              </w:rPr>
              <w:t>Student demonstrates exceptional command of formal English when indicated or appropriate while presenting their PSA.</w:t>
            </w:r>
          </w:p>
        </w:tc>
      </w:tr>
      <w:tr w:rsidR="000E0E1B">
        <w:tc>
          <w:tcPr>
            <w:tcW w:w="2235"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sz w:val="24"/>
                <w:szCs w:val="24"/>
              </w:rPr>
              <w:t>Digital Readiness - Analytical &amp; Innovative Thinking</w:t>
            </w:r>
          </w:p>
        </w:tc>
        <w:tc>
          <w:tcPr>
            <w:tcW w:w="3375"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sz w:val="24"/>
                <w:szCs w:val="24"/>
              </w:rPr>
              <w:t xml:space="preserve">Student is unable to collect, organize, analyze, and interpret data to identify solutions and/or make informed decisions when creating their </w:t>
            </w:r>
            <w:r w:rsidR="00232135">
              <w:rPr>
                <w:rFonts w:ascii="Cambria" w:eastAsia="Cambria" w:hAnsi="Cambria" w:cs="Cambria"/>
                <w:sz w:val="24"/>
                <w:szCs w:val="24"/>
              </w:rPr>
              <w:t xml:space="preserve">PSA and researching non-native </w:t>
            </w:r>
            <w:r>
              <w:rPr>
                <w:rFonts w:ascii="Cambria" w:eastAsia="Cambria" w:hAnsi="Cambria" w:cs="Cambria"/>
                <w:sz w:val="24"/>
                <w:szCs w:val="24"/>
              </w:rPr>
              <w:t>species.</w:t>
            </w:r>
          </w:p>
          <w:p w:rsidR="000E0E1B" w:rsidRDefault="000E0E1B">
            <w:pPr>
              <w:rPr>
                <w:rFonts w:ascii="Cambria" w:eastAsia="Cambria" w:hAnsi="Cambria" w:cs="Cambria"/>
                <w:sz w:val="24"/>
                <w:szCs w:val="24"/>
              </w:rPr>
            </w:pPr>
          </w:p>
        </w:tc>
        <w:tc>
          <w:tcPr>
            <w:tcW w:w="3540"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sz w:val="24"/>
                <w:szCs w:val="24"/>
              </w:rPr>
              <w:t>Student is somewhat able to collect, organize, analyze, and interpret data to identify solutions and/or make informed decisions when creating their PSA and researching non-native species.</w:t>
            </w:r>
          </w:p>
          <w:p w:rsidR="000E0E1B" w:rsidRDefault="000E0E1B">
            <w:pPr>
              <w:widowControl w:val="0"/>
              <w:rPr>
                <w:rFonts w:ascii="Cambria" w:eastAsia="Cambria" w:hAnsi="Cambria" w:cs="Cambria"/>
                <w:sz w:val="24"/>
                <w:szCs w:val="24"/>
              </w:rPr>
            </w:pPr>
          </w:p>
        </w:tc>
        <w:tc>
          <w:tcPr>
            <w:tcW w:w="3810"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sz w:val="24"/>
                <w:szCs w:val="24"/>
              </w:rPr>
              <w:t>Student is able to collect, organize, analyze, and interpret data to identify solutions and/or make informed decisions when creating their PSA and researching non-native species.</w:t>
            </w:r>
          </w:p>
          <w:p w:rsidR="000E0E1B" w:rsidRDefault="000E0E1B">
            <w:pPr>
              <w:rPr>
                <w:rFonts w:ascii="Cambria" w:eastAsia="Cambria" w:hAnsi="Cambria" w:cs="Cambria"/>
                <w:sz w:val="24"/>
                <w:szCs w:val="24"/>
              </w:rPr>
            </w:pPr>
          </w:p>
        </w:tc>
      </w:tr>
      <w:tr w:rsidR="000E0E1B">
        <w:tc>
          <w:tcPr>
            <w:tcW w:w="2235" w:type="dxa"/>
            <w:shd w:val="clear" w:color="auto" w:fill="auto"/>
            <w:tcMar>
              <w:top w:w="100" w:type="dxa"/>
              <w:left w:w="100" w:type="dxa"/>
              <w:bottom w:w="100" w:type="dxa"/>
              <w:right w:w="100" w:type="dxa"/>
            </w:tcMar>
          </w:tcPr>
          <w:p w:rsidR="000E0E1B" w:rsidRDefault="00D911A9">
            <w:pPr>
              <w:widowControl w:val="0"/>
              <w:rPr>
                <w:rFonts w:ascii="Cambria" w:eastAsia="Cambria" w:hAnsi="Cambria" w:cs="Cambria"/>
                <w:sz w:val="24"/>
                <w:szCs w:val="24"/>
              </w:rPr>
            </w:pPr>
            <w:r>
              <w:rPr>
                <w:rFonts w:ascii="Cambria" w:eastAsia="Cambria" w:hAnsi="Cambria" w:cs="Cambria"/>
                <w:sz w:val="24"/>
                <w:szCs w:val="24"/>
              </w:rPr>
              <w:t>Digital Readiness - Coding &amp; Computer Programming</w:t>
            </w:r>
          </w:p>
        </w:tc>
        <w:tc>
          <w:tcPr>
            <w:tcW w:w="3375"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b/>
                <w:sz w:val="24"/>
                <w:szCs w:val="24"/>
              </w:rPr>
              <w:t xml:space="preserve"> </w:t>
            </w:r>
            <w:r>
              <w:rPr>
                <w:rFonts w:ascii="Cambria" w:eastAsia="Cambria" w:hAnsi="Cambria" w:cs="Cambria"/>
                <w:sz w:val="24"/>
                <w:szCs w:val="24"/>
              </w:rPr>
              <w:t>Student is unable to interpret the flow of execution of algorithms and predict their outcomes during the Creative Coding activity.</w:t>
            </w:r>
          </w:p>
          <w:p w:rsidR="000E0E1B" w:rsidRDefault="000E0E1B">
            <w:pPr>
              <w:widowControl w:val="0"/>
              <w:rPr>
                <w:rFonts w:ascii="Cambria" w:eastAsia="Cambria" w:hAnsi="Cambria" w:cs="Cambria"/>
                <w:sz w:val="24"/>
                <w:szCs w:val="24"/>
              </w:rPr>
            </w:pPr>
          </w:p>
        </w:tc>
        <w:tc>
          <w:tcPr>
            <w:tcW w:w="3540"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b/>
                <w:sz w:val="24"/>
                <w:szCs w:val="24"/>
              </w:rPr>
              <w:t xml:space="preserve"> </w:t>
            </w:r>
            <w:r>
              <w:rPr>
                <w:rFonts w:ascii="Cambria" w:eastAsia="Cambria" w:hAnsi="Cambria" w:cs="Cambria"/>
                <w:sz w:val="24"/>
                <w:szCs w:val="24"/>
              </w:rPr>
              <w:t>Student is somewhat able to interpret the flow of execution of algorithms and predict their outcomes during the Creative Coding activity.</w:t>
            </w:r>
          </w:p>
        </w:tc>
        <w:tc>
          <w:tcPr>
            <w:tcW w:w="3810" w:type="dxa"/>
            <w:shd w:val="clear" w:color="auto" w:fill="auto"/>
            <w:tcMar>
              <w:top w:w="100" w:type="dxa"/>
              <w:left w:w="100" w:type="dxa"/>
              <w:bottom w:w="100" w:type="dxa"/>
              <w:right w:w="100" w:type="dxa"/>
            </w:tcMar>
          </w:tcPr>
          <w:p w:rsidR="000E0E1B" w:rsidRDefault="00D911A9">
            <w:pPr>
              <w:rPr>
                <w:rFonts w:ascii="Cambria" w:eastAsia="Cambria" w:hAnsi="Cambria" w:cs="Cambria"/>
                <w:sz w:val="24"/>
                <w:szCs w:val="24"/>
              </w:rPr>
            </w:pPr>
            <w:r>
              <w:rPr>
                <w:rFonts w:ascii="Cambria" w:eastAsia="Cambria" w:hAnsi="Cambria" w:cs="Cambria"/>
                <w:sz w:val="24"/>
                <w:szCs w:val="24"/>
              </w:rPr>
              <w:t>Student is able to interpret the flow of execution of algorithms and predict their outcomes during the Creative Coding activity.</w:t>
            </w:r>
          </w:p>
        </w:tc>
      </w:tr>
    </w:tbl>
    <w:p w:rsidR="000E0E1B" w:rsidRDefault="000E0E1B">
      <w:pPr>
        <w:rPr>
          <w:rFonts w:ascii="Cambria" w:eastAsia="Cambria" w:hAnsi="Cambria" w:cs="Cambria"/>
          <w:sz w:val="24"/>
          <w:szCs w:val="24"/>
        </w:rPr>
      </w:pPr>
    </w:p>
    <w:sectPr w:rsidR="000E0E1B">
      <w:headerReference w:type="even" r:id="rId28"/>
      <w:headerReference w:type="default" r:id="rId29"/>
      <w:footerReference w:type="even" r:id="rId30"/>
      <w:footerReference w:type="default" r:id="rId31"/>
      <w:headerReference w:type="first" r:id="rId32"/>
      <w:footerReference w:type="first" r:id="rId33"/>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2F7E" w:rsidRDefault="002A2F7E">
      <w:pPr>
        <w:spacing w:after="0" w:line="240" w:lineRule="auto"/>
      </w:pPr>
      <w:r>
        <w:separator/>
      </w:r>
    </w:p>
  </w:endnote>
  <w:endnote w:type="continuationSeparator" w:id="0">
    <w:p w:rsidR="002A2F7E" w:rsidRDefault="002A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edero">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E1B" w:rsidRDefault="000E0E1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E1B" w:rsidRDefault="00D911A9">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114300" distR="114300" simplePos="0" relativeHeight="251658240" behindDoc="0" locked="0" layoutInCell="1" hidden="0" allowOverlap="1">
          <wp:simplePos x="0" y="0"/>
          <wp:positionH relativeFrom="column">
            <wp:posOffset>156245</wp:posOffset>
          </wp:positionH>
          <wp:positionV relativeFrom="paragraph">
            <wp:posOffset>0</wp:posOffset>
          </wp:positionV>
          <wp:extent cx="1262980" cy="923925"/>
          <wp:effectExtent l="0" t="0" r="0" b="0"/>
          <wp:wrapSquare wrapText="bothSides" distT="0" distB="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2980" cy="92392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6108700</wp:posOffset>
              </wp:positionH>
              <wp:positionV relativeFrom="paragraph">
                <wp:posOffset>168910</wp:posOffset>
              </wp:positionV>
              <wp:extent cx="2540000" cy="482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540000" cy="482600"/>
                      </a:xfrm>
                      <a:prstGeom prst="rect">
                        <a:avLst/>
                      </a:prstGeom>
                      <a:solidFill>
                        <a:schemeClr val="lt1"/>
                      </a:solidFill>
                      <a:ln w="6350">
                        <a:noFill/>
                      </a:ln>
                    </wps:spPr>
                    <wps:txbx>
                      <w:txbxContent>
                        <w:p w:rsidR="00776E61" w:rsidRDefault="00D911A9">
                          <w:r>
                            <w:rPr>
                              <w:noProof/>
                            </w:rPr>
                            <w:drawing>
                              <wp:inline distT="0" distB="0" distL="0" distR="0">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stretch>
                                          <a:fillRect/>
                                        </a:stretch>
                                      </pic:blipFill>
                                      <pic:spPr>
                                        <a:xfrm>
                                          <a:off x="0" y="0"/>
                                          <a:ext cx="2350770" cy="437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6108700</wp:posOffset>
              </wp:positionH>
              <wp:positionV relativeFrom="paragraph">
                <wp:posOffset>168910</wp:posOffset>
              </wp:positionV>
              <wp:extent cx="2540000" cy="482600"/>
              <wp:effectExtent b="0" l="0" r="0" t="0"/>
              <wp:wrapNone/>
              <wp:docPr id="16"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2540000" cy="482600"/>
                      </a:xfrm>
                      <a:prstGeom prst="rect"/>
                      <a:ln/>
                    </pic:spPr>
                  </pic:pic>
                </a:graphicData>
              </a:graphic>
            </wp:anchor>
          </w:drawing>
        </mc:Fallback>
      </mc:AlternateContent>
    </w:r>
  </w:p>
  <w:p w:rsidR="000E0E1B" w:rsidRDefault="00D911A9">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114300" distR="114300" simplePos="0" relativeHeight="251660288" behindDoc="0" locked="0" layoutInCell="1" hidden="0" allowOverlap="1">
          <wp:simplePos x="0" y="0"/>
          <wp:positionH relativeFrom="column">
            <wp:posOffset>3327400</wp:posOffset>
          </wp:positionH>
          <wp:positionV relativeFrom="paragraph">
            <wp:posOffset>0</wp:posOffset>
          </wp:positionV>
          <wp:extent cx="1651000" cy="652145"/>
          <wp:effectExtent l="0" t="0" r="0" b="0"/>
          <wp:wrapSquare wrapText="bothSides" distT="0" distB="0" distL="114300" distR="11430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651000" cy="652145"/>
                  </a:xfrm>
                  <a:prstGeom prst="rect">
                    <a:avLst/>
                  </a:prstGeom>
                  <a:ln/>
                </pic:spPr>
              </pic:pic>
            </a:graphicData>
          </a:graphic>
        </wp:anchor>
      </w:drawing>
    </w:r>
  </w:p>
  <w:p w:rsidR="000E0E1B" w:rsidRDefault="00D911A9">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Pr>
        <w:color w:val="000000"/>
      </w:rPr>
      <w:tab/>
    </w:r>
    <w:r>
      <w:rPr>
        <w:noProof/>
      </w:rPr>
      <mc:AlternateContent>
        <mc:Choice Requires="wpg">
          <w:drawing>
            <wp:anchor distT="0" distB="0" distL="114300" distR="114300" simplePos="0" relativeHeight="251661312" behindDoc="0" locked="0" layoutInCell="1" hidden="0" allowOverlap="1">
              <wp:simplePos x="0" y="0"/>
              <wp:positionH relativeFrom="column">
                <wp:posOffset>6692900</wp:posOffset>
              </wp:positionH>
              <wp:positionV relativeFrom="paragraph">
                <wp:posOffset>241300</wp:posOffset>
              </wp:positionV>
              <wp:extent cx="1279525" cy="327025"/>
              <wp:effectExtent l="0" t="0" r="0" b="0"/>
              <wp:wrapNone/>
              <wp:docPr id="18" name="Rectangle 18"/>
              <wp:cNvGraphicFramePr/>
              <a:graphic xmlns:a="http://schemas.openxmlformats.org/drawingml/2006/main">
                <a:graphicData uri="http://schemas.microsoft.com/office/word/2010/wordprocessingShape">
                  <wps:wsp>
                    <wps:cNvSpPr/>
                    <wps:spPr>
                      <a:xfrm>
                        <a:off x="4711000" y="3621250"/>
                        <a:ext cx="1270000" cy="317500"/>
                      </a:xfrm>
                      <a:prstGeom prst="rect">
                        <a:avLst/>
                      </a:prstGeom>
                      <a:solidFill>
                        <a:schemeClr val="lt1"/>
                      </a:solidFill>
                      <a:ln>
                        <a:noFill/>
                      </a:ln>
                    </wps:spPr>
                    <wps:txbx>
                      <w:txbxContent>
                        <w:p w:rsidR="000E0E1B" w:rsidRDefault="00D911A9">
                          <w:pPr>
                            <w:spacing w:line="258" w:lineRule="auto"/>
                            <w:textDirection w:val="btLr"/>
                          </w:pPr>
                          <w:r>
                            <w:rPr>
                              <w:color w:val="000000"/>
                            </w:rPr>
                            <w:t>www.tvastem.com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6692900</wp:posOffset>
              </wp:positionH>
              <wp:positionV relativeFrom="paragraph">
                <wp:posOffset>241300</wp:posOffset>
              </wp:positionV>
              <wp:extent cx="1279525" cy="327025"/>
              <wp:effectExtent b="0" l="0" r="0" t="0"/>
              <wp:wrapNone/>
              <wp:docPr id="18"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1279525" cy="3270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63501</wp:posOffset>
              </wp:positionH>
              <wp:positionV relativeFrom="paragraph">
                <wp:posOffset>292100</wp:posOffset>
              </wp:positionV>
              <wp:extent cx="987425" cy="314325"/>
              <wp:effectExtent l="0" t="0" r="0" b="0"/>
              <wp:wrapNone/>
              <wp:docPr id="17" name="Rectangle 17"/>
              <wp:cNvGraphicFramePr/>
              <a:graphic xmlns:a="http://schemas.openxmlformats.org/drawingml/2006/main">
                <a:graphicData uri="http://schemas.microsoft.com/office/word/2010/wordprocessingShape">
                  <wps:wsp>
                    <wps:cNvSpPr/>
                    <wps:spPr>
                      <a:xfrm>
                        <a:off x="4857050" y="3627600"/>
                        <a:ext cx="977900" cy="304800"/>
                      </a:xfrm>
                      <a:prstGeom prst="rect">
                        <a:avLst/>
                      </a:prstGeom>
                      <a:solidFill>
                        <a:schemeClr val="lt1"/>
                      </a:solidFill>
                      <a:ln>
                        <a:noFill/>
                      </a:ln>
                    </wps:spPr>
                    <wps:txbx>
                      <w:txbxContent>
                        <w:p w:rsidR="000E0E1B" w:rsidRDefault="00D911A9">
                          <w:pPr>
                            <w:spacing w:line="258" w:lineRule="auto"/>
                            <w:textDirection w:val="btLr"/>
                          </w:pPr>
                          <w:r>
                            <w:rPr>
                              <w:color w:val="000000"/>
                            </w:rPr>
                            <w:t>www.tsin.org</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292100</wp:posOffset>
              </wp:positionV>
              <wp:extent cx="987425" cy="314325"/>
              <wp:effectExtent b="0" l="0" r="0" t="0"/>
              <wp:wrapNone/>
              <wp:docPr id="17"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987425" cy="3143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E1B" w:rsidRDefault="000E0E1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2F7E" w:rsidRDefault="002A2F7E">
      <w:pPr>
        <w:spacing w:after="0" w:line="240" w:lineRule="auto"/>
      </w:pPr>
      <w:r>
        <w:separator/>
      </w:r>
    </w:p>
  </w:footnote>
  <w:footnote w:type="continuationSeparator" w:id="0">
    <w:p w:rsidR="002A2F7E" w:rsidRDefault="002A2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E1B" w:rsidRDefault="000E0E1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E1B" w:rsidRDefault="000E0E1B">
    <w:pPr>
      <w:pBdr>
        <w:top w:val="nil"/>
        <w:left w:val="nil"/>
        <w:bottom w:val="nil"/>
        <w:right w:val="nil"/>
        <w:between w:val="nil"/>
      </w:pBdr>
      <w:tabs>
        <w:tab w:val="center" w:pos="4680"/>
        <w:tab w:val="right" w:pos="9360"/>
      </w:tabs>
      <w:spacing w:after="0" w:line="240" w:lineRule="auto"/>
      <w:rPr>
        <w:color w:val="000000"/>
      </w:rPr>
    </w:pPr>
  </w:p>
  <w:p w:rsidR="000E0E1B" w:rsidRDefault="000E0E1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E1B" w:rsidRDefault="000E0E1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B61"/>
    <w:multiLevelType w:val="multilevel"/>
    <w:tmpl w:val="62C81E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654DB"/>
    <w:multiLevelType w:val="multilevel"/>
    <w:tmpl w:val="25FCB87C"/>
    <w:lvl w:ilvl="0">
      <w:start w:val="1"/>
      <w:numFmt w:val="decimal"/>
      <w:lvlText w:val="%1."/>
      <w:lvlJc w:val="left"/>
      <w:pPr>
        <w:ind w:left="36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1A19A3"/>
    <w:multiLevelType w:val="multilevel"/>
    <w:tmpl w:val="79CA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F42FD4"/>
    <w:multiLevelType w:val="multilevel"/>
    <w:tmpl w:val="0CCAD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A024C2"/>
    <w:multiLevelType w:val="multilevel"/>
    <w:tmpl w:val="B5589BB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E1B"/>
    <w:rsid w:val="000E0E1B"/>
    <w:rsid w:val="00232135"/>
    <w:rsid w:val="002A2F7E"/>
    <w:rsid w:val="00371A42"/>
    <w:rsid w:val="0046285F"/>
    <w:rsid w:val="005F79A6"/>
    <w:rsid w:val="0070193D"/>
    <w:rsid w:val="00780479"/>
    <w:rsid w:val="00861805"/>
    <w:rsid w:val="00B111AE"/>
    <w:rsid w:val="00BC7B63"/>
    <w:rsid w:val="00D9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0318C-2067-4822-BA68-AC30A818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go.brainpop.com/vidcode/foodchains" TargetMode="External"/><Relationship Id="rId18" Type="http://schemas.openxmlformats.org/officeDocument/2006/relationships/hyperlink" Target="https://tennesseevalley.wildones.org/learn/invasive-pest-plants/" TargetMode="External"/><Relationship Id="rId26" Type="http://schemas.openxmlformats.org/officeDocument/2006/relationships/hyperlink" Target="https://hourofcode.com/htmlmuffin" TargetMode="External"/><Relationship Id="rId3" Type="http://schemas.openxmlformats.org/officeDocument/2006/relationships/styles" Target="styles.xml"/><Relationship Id="rId21" Type="http://schemas.openxmlformats.org/officeDocument/2006/relationships/hyperlink" Target="https://www.youtube.com/watch?v=syyl039vAZA&amp;feature=emb_log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pjAvV5cN0WA&amp;feature=emb_logo" TargetMode="External"/><Relationship Id="rId17" Type="http://schemas.openxmlformats.org/officeDocument/2006/relationships/hyperlink" Target="https://www.tnipc.org/invasive-plants/" TargetMode="External"/><Relationship Id="rId25" Type="http://schemas.openxmlformats.org/officeDocument/2006/relationships/hyperlink" Target="https://www.youtube.com/watch?v=q7d_JtyCq1A&amp;vl=en"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as.er.usgs.gov/queries/SpeciesList.aspx?Group=&amp;Sortby=1&amp;state=TN" TargetMode="External"/><Relationship Id="rId20" Type="http://schemas.openxmlformats.org/officeDocument/2006/relationships/hyperlink" Target="https://www.tva.gov/Environment/Environmental-Stewardship/Anglers-Aquatic-Plant-ID/Hydrilla-(D%E2%80%93Hyrdilla,-M%E2%80%93Hydrill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CEKI41H_bI" TargetMode="External"/><Relationship Id="rId24" Type="http://schemas.openxmlformats.org/officeDocument/2006/relationships/hyperlink" Target="https://www.tnipc.org/wp-content/uploads/2017/10/alternatives_printableweb2016.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tva.gov/Environment/Environmental-Stewardship/Anglers-Aquatic-Plant-ID/How-TVA-Manages-Aquatic-Plants" TargetMode="External"/><Relationship Id="rId23" Type="http://schemas.openxmlformats.org/officeDocument/2006/relationships/hyperlink" Target="https://www.govtech.com/education/news/how-to-create-the-perfect-public-service-announcement.html" TargetMode="External"/><Relationship Id="rId28" Type="http://schemas.openxmlformats.org/officeDocument/2006/relationships/header" Target="header1.xml"/><Relationship Id="rId10" Type="http://schemas.openxmlformats.org/officeDocument/2006/relationships/hyperlink" Target="https://www.youtube.com/channel/UCypowE_p8nJK2uZgE77tNUA" TargetMode="External"/><Relationship Id="rId19" Type="http://schemas.openxmlformats.org/officeDocument/2006/relationships/hyperlink" Target="https://www.tn.gov/protecttnforests/forest-health/invasive-plants.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ps.gov/subjects/invasive/index.htm" TargetMode="External"/><Relationship Id="rId14" Type="http://schemas.openxmlformats.org/officeDocument/2006/relationships/hyperlink" Target="https://www.tva.gov/file_source/TVA/Site%20Content/Environment/Environmental%20Stewardship/Land%20Management/plantguide.pdf" TargetMode="External"/><Relationship Id="rId22" Type="http://schemas.openxmlformats.org/officeDocument/2006/relationships/hyperlink" Target="https://www.fws.gov/fisheries/ANS/erss/highrisk/Hydrilla-verticillata-dioecious-ERSS-FINAL.pdf" TargetMode="External"/><Relationship Id="rId27" Type="http://schemas.openxmlformats.org/officeDocument/2006/relationships/hyperlink" Target="https://studio.code.org/project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7.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am7UohcYOuq1+rzdKjUfmUgXg==">AMUW2mWRPRueR+lmDwdlghPF8fzQhe95ObmWEHdbecbtjyDVJEhOBxw3q/U0KKi/cY9cK5EHksSmW5e7T7Q4UOohf1gVcKYyZ2Jk+JQnyyefhyTfAm8vC9jYI259UrPUDW4Wse3csFwRi6IVVfRWDewmiUkDOHUkBA==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Tennessee Valley Authority</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Jennifer B</dc:creator>
  <cp:lastModifiedBy>Jennifer Johnson</cp:lastModifiedBy>
  <cp:revision>2</cp:revision>
  <dcterms:created xsi:type="dcterms:W3CDTF">2020-04-21T16:28:00Z</dcterms:created>
  <dcterms:modified xsi:type="dcterms:W3CDTF">2020-04-21T16:28:00Z</dcterms:modified>
</cp:coreProperties>
</file>