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1FFB8" w14:textId="43B84725" w:rsidR="00D20705" w:rsidRPr="005B6359" w:rsidRDefault="005B6359" w:rsidP="005B6359">
      <w:pPr>
        <w:jc w:val="center"/>
        <w:rPr>
          <w:rFonts w:ascii="Britannic Bold" w:hAnsi="Britannic Bold"/>
          <w:sz w:val="44"/>
          <w:szCs w:val="44"/>
        </w:rPr>
      </w:pPr>
      <w:r w:rsidRPr="005B6359">
        <w:rPr>
          <w:rFonts w:ascii="Britannic Bold" w:hAnsi="Britannic Bold"/>
          <w:sz w:val="44"/>
          <w:szCs w:val="44"/>
        </w:rPr>
        <w:t>Find Your Passion, Find Your Profession</w:t>
      </w:r>
    </w:p>
    <w:p w14:paraId="3EEC166D" w14:textId="6A01F98B"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w:t>
      </w:r>
      <w:r w:rsidR="002475A1">
        <w:rPr>
          <w:rFonts w:ascii="Britannic Bold" w:hAnsi="Britannic Bold"/>
          <w:sz w:val="44"/>
          <w:szCs w:val="44"/>
        </w:rPr>
        <w:t>/Problem Based Learning</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146"/>
        <w:gridCol w:w="2153"/>
        <w:gridCol w:w="2577"/>
        <w:gridCol w:w="4300"/>
      </w:tblGrid>
      <w:tr w:rsidR="002475A1" w14:paraId="08C2FBE6" w14:textId="77777777" w:rsidTr="002C56BE">
        <w:tc>
          <w:tcPr>
            <w:tcW w:w="4316" w:type="dxa"/>
            <w:shd w:val="clear" w:color="auto" w:fill="BFBFBF" w:themeFill="background1" w:themeFillShade="BF"/>
          </w:tcPr>
          <w:p w14:paraId="0225329C" w14:textId="1052870B" w:rsidR="00001FA9" w:rsidRPr="002C56BE" w:rsidRDefault="00001FA9">
            <w:pPr>
              <w:rPr>
                <w:rFonts w:ascii="Cambria" w:hAnsi="Cambria"/>
                <w:b/>
                <w:sz w:val="24"/>
                <w:szCs w:val="24"/>
              </w:rPr>
            </w:pPr>
            <w:r w:rsidRPr="002C56BE">
              <w:rPr>
                <w:rFonts w:ascii="Cambria" w:hAnsi="Cambria"/>
                <w:b/>
                <w:sz w:val="24"/>
                <w:szCs w:val="24"/>
              </w:rPr>
              <w:lastRenderedPageBreak/>
              <w:t xml:space="preserve">Created By: </w:t>
            </w:r>
            <w:r w:rsidR="0096174D">
              <w:rPr>
                <w:rFonts w:ascii="Cambria" w:hAnsi="Cambria"/>
                <w:b/>
                <w:sz w:val="24"/>
                <w:szCs w:val="24"/>
              </w:rPr>
              <w:t xml:space="preserve"> Kaitlin Asher and Lauren Cantrell</w:t>
            </w:r>
          </w:p>
          <w:p w14:paraId="68134A6F" w14:textId="77777777" w:rsidR="00001FA9" w:rsidRDefault="00001FA9">
            <w:pPr>
              <w:rPr>
                <w:rFonts w:ascii="Cambria" w:hAnsi="Cambria"/>
                <w:sz w:val="24"/>
                <w:szCs w:val="24"/>
              </w:rPr>
            </w:pPr>
          </w:p>
        </w:tc>
        <w:tc>
          <w:tcPr>
            <w:tcW w:w="4317" w:type="dxa"/>
            <w:gridSpan w:val="2"/>
            <w:shd w:val="clear" w:color="auto" w:fill="BFBFBF" w:themeFill="background1" w:themeFillShade="BF"/>
          </w:tcPr>
          <w:p w14:paraId="471B7445" w14:textId="1F421FEC" w:rsidR="00001FA9" w:rsidRPr="002C56BE" w:rsidRDefault="00001FA9" w:rsidP="005B6359">
            <w:pPr>
              <w:rPr>
                <w:rFonts w:ascii="Cambria" w:hAnsi="Cambria"/>
                <w:b/>
                <w:sz w:val="24"/>
                <w:szCs w:val="24"/>
              </w:rPr>
            </w:pPr>
            <w:r w:rsidRPr="002C56BE">
              <w:rPr>
                <w:rFonts w:ascii="Cambria" w:hAnsi="Cambria"/>
                <w:b/>
                <w:sz w:val="24"/>
                <w:szCs w:val="24"/>
              </w:rPr>
              <w:t xml:space="preserve">Topic: </w:t>
            </w:r>
            <w:r w:rsidR="005B6359">
              <w:rPr>
                <w:rFonts w:ascii="Cambria" w:hAnsi="Cambria"/>
                <w:b/>
                <w:sz w:val="24"/>
                <w:szCs w:val="24"/>
              </w:rPr>
              <w:t>Find Your Passion, Find Your Profession – TVA and EPA</w:t>
            </w:r>
          </w:p>
        </w:tc>
        <w:tc>
          <w:tcPr>
            <w:tcW w:w="4317" w:type="dxa"/>
            <w:shd w:val="clear" w:color="auto" w:fill="BFBFBF" w:themeFill="background1" w:themeFillShade="BF"/>
          </w:tcPr>
          <w:p w14:paraId="034853C9" w14:textId="0D6A4238" w:rsidR="00001FA9" w:rsidRPr="002C56BE"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r w:rsidR="007D2595">
              <w:rPr>
                <w:rFonts w:ascii="Cambria" w:hAnsi="Cambria"/>
                <w:b/>
                <w:sz w:val="24"/>
                <w:szCs w:val="24"/>
              </w:rPr>
              <w:t xml:space="preserve"> Biology and Environmental Science -</w:t>
            </w:r>
            <w:r w:rsidR="006F2BC2">
              <w:rPr>
                <w:rFonts w:ascii="Cambria" w:hAnsi="Cambria"/>
                <w:b/>
                <w:sz w:val="24"/>
                <w:szCs w:val="24"/>
              </w:rPr>
              <w:t xml:space="preserve"> High School </w:t>
            </w:r>
          </w:p>
        </w:tc>
      </w:tr>
      <w:tr w:rsidR="005B6359" w14:paraId="03F0CD1B" w14:textId="77777777" w:rsidTr="00A55A0E">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12AB8816" w14:textId="0415B267" w:rsidR="00001FA9" w:rsidRDefault="0023717B">
            <w:pPr>
              <w:rPr>
                <w:rFonts w:ascii="Cambria" w:hAnsi="Cambria"/>
                <w:sz w:val="24"/>
                <w:szCs w:val="24"/>
              </w:rPr>
            </w:pPr>
            <w:r w:rsidRPr="00124754">
              <w:rPr>
                <w:rFonts w:ascii="Cambria" w:hAnsi="Cambria" w:cs="Arial"/>
                <w:bCs/>
                <w:sz w:val="24"/>
                <w:szCs w:val="24"/>
              </w:rPr>
              <w:t>ES 1: Investigate and analyze the use of nonrenewable energy sources (e.g., fossil fuels, nuclear, natural gas) and renewable energy sources (e.g., solar, wind, hydroelectric, geothermal) and propose solutions for their impact on the environment.</w:t>
            </w:r>
          </w:p>
          <w:p w14:paraId="16061F70" w14:textId="77777777" w:rsidR="00001FA9" w:rsidRDefault="00001FA9">
            <w:pPr>
              <w:rPr>
                <w:rFonts w:ascii="Cambria" w:hAnsi="Cambria"/>
                <w:sz w:val="24"/>
                <w:szCs w:val="24"/>
              </w:rPr>
            </w:pPr>
          </w:p>
        </w:tc>
      </w:tr>
      <w:tr w:rsidR="005B6359" w14:paraId="02786390" w14:textId="77777777" w:rsidTr="00B979B1">
        <w:tc>
          <w:tcPr>
            <w:tcW w:w="12950" w:type="dxa"/>
            <w:gridSpan w:val="4"/>
          </w:tcPr>
          <w:p w14:paraId="47F927E0" w14:textId="77777777" w:rsidR="00001FA9" w:rsidRPr="002C56BE" w:rsidRDefault="00001FA9">
            <w:pPr>
              <w:rPr>
                <w:rFonts w:ascii="Cambria" w:hAnsi="Cambria"/>
                <w:b/>
                <w:sz w:val="24"/>
                <w:szCs w:val="24"/>
              </w:rPr>
            </w:pPr>
            <w:r w:rsidRPr="002C56BE">
              <w:rPr>
                <w:rFonts w:ascii="Cambria" w:hAnsi="Cambria"/>
                <w:b/>
                <w:sz w:val="24"/>
                <w:szCs w:val="24"/>
              </w:rPr>
              <w:t>Math Standards:</w:t>
            </w:r>
          </w:p>
          <w:p w14:paraId="3C7B9684" w14:textId="77777777" w:rsidR="00001FA9" w:rsidRDefault="00001FA9">
            <w:pPr>
              <w:rPr>
                <w:rFonts w:ascii="Cambria" w:hAnsi="Cambria"/>
                <w:sz w:val="24"/>
                <w:szCs w:val="24"/>
              </w:rPr>
            </w:pPr>
          </w:p>
          <w:p w14:paraId="6FE6C09E" w14:textId="77777777" w:rsidR="00001FA9" w:rsidRDefault="00001FA9">
            <w:pPr>
              <w:rPr>
                <w:rFonts w:ascii="Cambria" w:hAnsi="Cambria"/>
                <w:sz w:val="24"/>
                <w:szCs w:val="24"/>
              </w:rPr>
            </w:pPr>
          </w:p>
        </w:tc>
      </w:tr>
      <w:tr w:rsidR="005B6359" w14:paraId="0F8D52EB" w14:textId="77777777" w:rsidTr="0064753C">
        <w:tc>
          <w:tcPr>
            <w:tcW w:w="12950" w:type="dxa"/>
            <w:gridSpan w:val="4"/>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3E5ABF50" w14:textId="4E71143D" w:rsidR="00001FA9" w:rsidRPr="0023717B" w:rsidRDefault="0023717B">
            <w:pPr>
              <w:rPr>
                <w:rFonts w:ascii="Cambria" w:hAnsi="Cambria"/>
                <w:color w:val="000000" w:themeColor="text1"/>
                <w:sz w:val="24"/>
                <w:szCs w:val="24"/>
              </w:rPr>
            </w:pPr>
            <w:r w:rsidRPr="00F23DFA">
              <w:rPr>
                <w:rFonts w:ascii="Cambria" w:hAnsi="Cambria" w:cs="Arial"/>
                <w:color w:val="000000" w:themeColor="text1"/>
                <w:sz w:val="24"/>
                <w:szCs w:val="24"/>
                <w:shd w:val="clear" w:color="auto" w:fill="FFFFFF"/>
              </w:rPr>
              <w:t>ELA</w:t>
            </w:r>
            <w:r w:rsidR="00526AE3">
              <w:rPr>
                <w:rFonts w:ascii="Cambria" w:hAnsi="Cambria" w:cs="Arial"/>
                <w:color w:val="000000" w:themeColor="text1"/>
                <w:sz w:val="24"/>
                <w:szCs w:val="24"/>
                <w:shd w:val="clear" w:color="auto" w:fill="FFFFFF"/>
              </w:rPr>
              <w:t xml:space="preserve"> </w:t>
            </w:r>
            <w:proofErr w:type="gramStart"/>
            <w:r w:rsidRPr="00F23DFA">
              <w:rPr>
                <w:rFonts w:ascii="Cambria" w:hAnsi="Cambria" w:cs="Arial"/>
                <w:color w:val="000000" w:themeColor="text1"/>
                <w:sz w:val="24"/>
                <w:szCs w:val="24"/>
                <w:shd w:val="clear" w:color="auto" w:fill="FFFFFF"/>
              </w:rPr>
              <w:t>9.26 :</w:t>
            </w:r>
            <w:proofErr w:type="gramEnd"/>
            <w:r w:rsidRPr="00F23DFA">
              <w:rPr>
                <w:rFonts w:ascii="Cambria" w:hAnsi="Cambria" w:cs="Arial"/>
                <w:color w:val="000000" w:themeColor="text1"/>
                <w:sz w:val="24"/>
                <w:szCs w:val="24"/>
                <w:shd w:val="clear" w:color="auto" w:fill="FFFFFF"/>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[W.9-10.7]</w:t>
            </w:r>
          </w:p>
          <w:p w14:paraId="178CCC7B" w14:textId="77777777" w:rsidR="00001FA9" w:rsidRDefault="00001FA9">
            <w:pPr>
              <w:rPr>
                <w:rFonts w:ascii="Cambria" w:hAnsi="Cambria"/>
                <w:sz w:val="24"/>
                <w:szCs w:val="24"/>
              </w:rPr>
            </w:pPr>
          </w:p>
        </w:tc>
      </w:tr>
      <w:tr w:rsidR="005B6359" w14:paraId="511F8E52" w14:textId="77777777" w:rsidTr="0064753C">
        <w:tc>
          <w:tcPr>
            <w:tcW w:w="12950" w:type="dxa"/>
            <w:gridSpan w:val="4"/>
          </w:tcPr>
          <w:p w14:paraId="31CB787A" w14:textId="77777777" w:rsidR="00E776C2" w:rsidRDefault="00E776C2" w:rsidP="00E776C2">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Pr>
                <w:rFonts w:ascii="Cambria" w:hAnsi="Cambria"/>
                <w:b/>
                <w:sz w:val="24"/>
                <w:szCs w:val="24"/>
              </w:rPr>
              <w:t xml:space="preserve"> (Social Studies, Art, Physical Education):</w:t>
            </w:r>
          </w:p>
          <w:p w14:paraId="7067E17F" w14:textId="265AA667" w:rsidR="00E776C2" w:rsidRDefault="0023717B" w:rsidP="00E776C2">
            <w:pPr>
              <w:rPr>
                <w:rFonts w:ascii="Cambria" w:hAnsi="Cambria"/>
                <w:b/>
                <w:sz w:val="24"/>
                <w:szCs w:val="24"/>
              </w:rPr>
            </w:pPr>
            <w:r w:rsidRPr="00F23DFA">
              <w:rPr>
                <w:rFonts w:ascii="Cambria" w:hAnsi="Cambria"/>
                <w:color w:val="000000"/>
              </w:rPr>
              <w:t>L11.7: Explain strengths and weaknesses of the New Deal in managing problems of the Great Depression through relief, recovery, and reform programs, including the Tennessee Valley Authority (TVA), the Works Progress Administration (WPA), the Civilian Conservation Corps (CCC), and the Social Security Act.</w:t>
            </w:r>
          </w:p>
          <w:p w14:paraId="121BD74E" w14:textId="57BFB3F7" w:rsidR="00E776C2" w:rsidRPr="002C56BE" w:rsidRDefault="00E776C2" w:rsidP="00E776C2">
            <w:pPr>
              <w:rPr>
                <w:rFonts w:ascii="Cambria" w:hAnsi="Cambria"/>
                <w:b/>
                <w:sz w:val="24"/>
                <w:szCs w:val="24"/>
              </w:rPr>
            </w:pPr>
          </w:p>
        </w:tc>
      </w:tr>
      <w:tr w:rsidR="002475A1" w14:paraId="3864303B" w14:textId="77777777" w:rsidTr="00135438">
        <w:tc>
          <w:tcPr>
            <w:tcW w:w="6475" w:type="dxa"/>
            <w:gridSpan w:val="2"/>
          </w:tcPr>
          <w:p w14:paraId="3BB2B8BE" w14:textId="77777777"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Write a few sentences describing this PBL unit.</w:t>
            </w:r>
          </w:p>
          <w:p w14:paraId="5D611E65" w14:textId="77777777" w:rsidR="00001FA9" w:rsidRDefault="00001FA9">
            <w:pPr>
              <w:rPr>
                <w:rFonts w:ascii="Cambria" w:hAnsi="Cambria"/>
                <w:sz w:val="24"/>
                <w:szCs w:val="24"/>
              </w:rPr>
            </w:pPr>
          </w:p>
          <w:p w14:paraId="526633C7" w14:textId="0831EE82" w:rsidR="00E24350" w:rsidRDefault="00E24350">
            <w:pPr>
              <w:rPr>
                <w:rFonts w:ascii="Cambria" w:hAnsi="Cambria"/>
                <w:sz w:val="24"/>
                <w:szCs w:val="24"/>
              </w:rPr>
            </w:pPr>
            <w:r>
              <w:rPr>
                <w:rFonts w:ascii="Cambria" w:hAnsi="Cambria"/>
                <w:sz w:val="24"/>
                <w:szCs w:val="24"/>
              </w:rPr>
              <w:t xml:space="preserve">This PBL will explain the different career options for the TVA and the EPA.  Students will be able to take a deeper look into each career choice and see how they solve real life problems for the good of the community. </w:t>
            </w:r>
          </w:p>
        </w:tc>
        <w:tc>
          <w:tcPr>
            <w:tcW w:w="6475" w:type="dxa"/>
            <w:gridSpan w:val="2"/>
          </w:tcPr>
          <w:p w14:paraId="35DD4291" w14:textId="521C306F"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r w:rsidR="00001FA9">
              <w:rPr>
                <w:rFonts w:ascii="Cambria" w:hAnsi="Cambria"/>
                <w:sz w:val="24"/>
                <w:szCs w:val="24"/>
              </w:rPr>
              <w:t>Think of a relevant problem with multiple solutions that will drive student learning.</w:t>
            </w:r>
          </w:p>
          <w:p w14:paraId="044F9663" w14:textId="77777777" w:rsidR="00001FA9" w:rsidRDefault="00001FA9">
            <w:pPr>
              <w:rPr>
                <w:rFonts w:ascii="Cambria" w:hAnsi="Cambria"/>
                <w:sz w:val="24"/>
                <w:szCs w:val="24"/>
              </w:rPr>
            </w:pPr>
          </w:p>
          <w:p w14:paraId="7C49020B" w14:textId="3F279E7F" w:rsidR="00001FA9" w:rsidRDefault="00E24350">
            <w:pPr>
              <w:rPr>
                <w:rFonts w:ascii="Cambria" w:hAnsi="Cambria"/>
                <w:sz w:val="24"/>
                <w:szCs w:val="24"/>
              </w:rPr>
            </w:pPr>
            <w:r>
              <w:rPr>
                <w:rFonts w:ascii="Cambria" w:hAnsi="Cambria"/>
                <w:sz w:val="24"/>
                <w:szCs w:val="24"/>
              </w:rPr>
              <w:t>What careers are available at the TVA and the EPA and what exactly do they do?</w:t>
            </w:r>
          </w:p>
          <w:p w14:paraId="17E05509" w14:textId="77777777" w:rsidR="00001FA9" w:rsidRDefault="00001FA9">
            <w:pPr>
              <w:rPr>
                <w:rFonts w:ascii="Cambria" w:hAnsi="Cambria"/>
                <w:sz w:val="24"/>
                <w:szCs w:val="24"/>
              </w:rPr>
            </w:pPr>
          </w:p>
          <w:p w14:paraId="142B099F" w14:textId="77777777" w:rsidR="00001FA9" w:rsidRDefault="00001FA9">
            <w:pPr>
              <w:rPr>
                <w:rFonts w:ascii="Cambria" w:hAnsi="Cambria"/>
                <w:sz w:val="24"/>
                <w:szCs w:val="24"/>
              </w:rPr>
            </w:pPr>
          </w:p>
          <w:p w14:paraId="521CD9F3" w14:textId="77777777" w:rsidR="00001FA9" w:rsidRDefault="00001FA9">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5B635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lastRenderedPageBreak/>
              <w:t>Tennessee Academic Standards for Science Connection</w:t>
            </w:r>
          </w:p>
        </w:tc>
      </w:tr>
      <w:tr w:rsidR="002475A1" w14:paraId="3A31D54E" w14:textId="77777777" w:rsidTr="002C56BE">
        <w:tc>
          <w:tcPr>
            <w:tcW w:w="4316" w:type="dxa"/>
            <w:shd w:val="clear" w:color="auto" w:fill="BFBFBF" w:themeFill="background1" w:themeFillShade="BF"/>
          </w:tcPr>
          <w:p w14:paraId="1CB88242" w14:textId="77777777" w:rsidR="00001FA9" w:rsidRDefault="00816CA8">
            <w:pPr>
              <w:rPr>
                <w:rFonts w:ascii="Cambria" w:hAnsi="Cambria"/>
                <w:sz w:val="24"/>
                <w:szCs w:val="24"/>
              </w:rPr>
            </w:pPr>
            <w:r>
              <w:rPr>
                <w:rFonts w:ascii="Cambria" w:hAnsi="Cambria"/>
                <w:sz w:val="24"/>
                <w:szCs w:val="24"/>
              </w:rPr>
              <w:t>Disciplinary Core Idea(s):</w:t>
            </w:r>
          </w:p>
          <w:p w14:paraId="59F78BBC" w14:textId="6D69EF32" w:rsidR="0023717B" w:rsidRDefault="0023717B">
            <w:pPr>
              <w:rPr>
                <w:rFonts w:ascii="Cambria" w:hAnsi="Cambria"/>
                <w:sz w:val="24"/>
                <w:szCs w:val="24"/>
              </w:rPr>
            </w:pPr>
            <w:r>
              <w:rPr>
                <w:rFonts w:ascii="Cambria" w:hAnsi="Cambria"/>
                <w:sz w:val="24"/>
                <w:szCs w:val="24"/>
              </w:rPr>
              <w:t xml:space="preserve">Human Impacts on Earth systems.  </w:t>
            </w:r>
          </w:p>
        </w:tc>
        <w:tc>
          <w:tcPr>
            <w:tcW w:w="4317" w:type="dxa"/>
            <w:gridSpan w:val="2"/>
            <w:shd w:val="clear" w:color="auto" w:fill="BFBFBF" w:themeFill="background1" w:themeFillShade="BF"/>
          </w:tcPr>
          <w:p w14:paraId="658FBA4A" w14:textId="77777777" w:rsidR="00001FA9" w:rsidRDefault="00816CA8">
            <w:pPr>
              <w:rPr>
                <w:rFonts w:ascii="Cambria" w:hAnsi="Cambria"/>
                <w:sz w:val="24"/>
                <w:szCs w:val="24"/>
              </w:rPr>
            </w:pPr>
            <w:r>
              <w:rPr>
                <w:rFonts w:ascii="Cambria" w:hAnsi="Cambria"/>
                <w:sz w:val="24"/>
                <w:szCs w:val="24"/>
              </w:rPr>
              <w:t>Science &amp; Engineering Practice(s):</w:t>
            </w:r>
          </w:p>
          <w:p w14:paraId="08B89A0B" w14:textId="0AE3F9C0" w:rsidR="00E24350" w:rsidRDefault="00E24350">
            <w:pPr>
              <w:rPr>
                <w:rFonts w:ascii="Cambria" w:hAnsi="Cambria"/>
                <w:sz w:val="24"/>
                <w:szCs w:val="24"/>
              </w:rPr>
            </w:pPr>
            <w:r>
              <w:rPr>
                <w:rFonts w:ascii="Cambria" w:hAnsi="Cambria"/>
                <w:sz w:val="24"/>
                <w:szCs w:val="24"/>
              </w:rPr>
              <w:t xml:space="preserve">Asking questions and defining problems. </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612AD9A3" w:rsidR="00001FA9" w:rsidRDefault="00E24350">
            <w:pPr>
              <w:rPr>
                <w:rFonts w:ascii="Cambria" w:hAnsi="Cambria"/>
                <w:sz w:val="24"/>
                <w:szCs w:val="24"/>
              </w:rPr>
            </w:pPr>
            <w:r>
              <w:rPr>
                <w:rFonts w:ascii="Cambria" w:hAnsi="Cambria"/>
                <w:sz w:val="24"/>
                <w:szCs w:val="24"/>
              </w:rPr>
              <w:t>Systems &amp; system models.</w:t>
            </w:r>
          </w:p>
          <w:p w14:paraId="7B0A4543" w14:textId="77777777" w:rsidR="00001FA9" w:rsidRDefault="00001FA9">
            <w:pPr>
              <w:rPr>
                <w:rFonts w:ascii="Cambria" w:hAnsi="Cambria"/>
                <w:sz w:val="24"/>
                <w:szCs w:val="24"/>
              </w:rPr>
            </w:pPr>
          </w:p>
          <w:p w14:paraId="33B4CD39" w14:textId="0F318D66" w:rsidR="00E776C2" w:rsidRDefault="00E776C2">
            <w:pPr>
              <w:rPr>
                <w:rFonts w:ascii="Cambria" w:hAnsi="Cambria"/>
                <w:sz w:val="24"/>
                <w:szCs w:val="24"/>
              </w:rPr>
            </w:pPr>
          </w:p>
        </w:tc>
      </w:tr>
      <w:tr w:rsidR="005B6359" w14:paraId="6175DFA5" w14:textId="77777777" w:rsidTr="0068067E">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48199B56"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23717B">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671D04"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23717B">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23717B">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23717B">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5B6359" w14:paraId="20A79669" w14:textId="77777777" w:rsidTr="00AC5646">
        <w:tc>
          <w:tcPr>
            <w:tcW w:w="12950" w:type="dxa"/>
            <w:gridSpan w:val="4"/>
          </w:tcPr>
          <w:p w14:paraId="0211ADDD" w14:textId="77777777"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What final</w:t>
            </w:r>
            <w:r w:rsidR="002C56BE">
              <w:rPr>
                <w:rFonts w:ascii="Cambria" w:hAnsi="Cambria"/>
                <w:sz w:val="24"/>
                <w:szCs w:val="24"/>
              </w:rPr>
              <w:t xml:space="preserve"> student learning</w:t>
            </w:r>
            <w:r>
              <w:rPr>
                <w:rFonts w:ascii="Cambria" w:hAnsi="Cambria"/>
                <w:sz w:val="24"/>
                <w:szCs w:val="24"/>
              </w:rPr>
              <w:t xml:space="preserve"> products will show student mastery of the content</w:t>
            </w:r>
            <w:r w:rsidR="002C56BE">
              <w:rPr>
                <w:rFonts w:ascii="Cambria" w:hAnsi="Cambria"/>
                <w:sz w:val="24"/>
                <w:szCs w:val="24"/>
              </w:rPr>
              <w:t xml:space="preserve"> area standards</w:t>
            </w:r>
            <w:r>
              <w:rPr>
                <w:rFonts w:ascii="Cambria" w:hAnsi="Cambria"/>
                <w:sz w:val="24"/>
                <w:szCs w:val="24"/>
              </w:rPr>
              <w:t>?</w:t>
            </w:r>
          </w:p>
          <w:p w14:paraId="7B47A07E" w14:textId="77777777" w:rsidR="00001FA9" w:rsidRDefault="00001FA9">
            <w:pPr>
              <w:rPr>
                <w:rFonts w:ascii="Cambria" w:hAnsi="Cambria"/>
                <w:sz w:val="24"/>
                <w:szCs w:val="24"/>
              </w:rPr>
            </w:pPr>
          </w:p>
          <w:p w14:paraId="05E4FE3C" w14:textId="01C91174" w:rsidR="00001FA9" w:rsidRDefault="00E24350">
            <w:pPr>
              <w:rPr>
                <w:rFonts w:ascii="Cambria" w:hAnsi="Cambria"/>
                <w:sz w:val="24"/>
                <w:szCs w:val="24"/>
              </w:rPr>
            </w:pPr>
            <w:r>
              <w:rPr>
                <w:rFonts w:ascii="Cambria" w:hAnsi="Cambria"/>
                <w:sz w:val="24"/>
                <w:szCs w:val="24"/>
              </w:rPr>
              <w:t xml:space="preserve">The students will </w:t>
            </w:r>
            <w:r w:rsidR="00B00BC3">
              <w:rPr>
                <w:rFonts w:ascii="Cambria" w:hAnsi="Cambria"/>
                <w:sz w:val="24"/>
                <w:szCs w:val="24"/>
              </w:rPr>
              <w:t xml:space="preserve">select a problem from their scenarios and complete research to determine which jobs could solve these problems and how exactly they would do it. </w:t>
            </w:r>
            <w:bookmarkStart w:id="0" w:name="_GoBack"/>
            <w:bookmarkEnd w:id="0"/>
          </w:p>
          <w:p w14:paraId="3CFA02F6" w14:textId="77777777" w:rsidR="00001FA9" w:rsidRDefault="00001FA9">
            <w:pPr>
              <w:rPr>
                <w:rFonts w:ascii="Cambria" w:hAnsi="Cambria"/>
                <w:sz w:val="24"/>
                <w:szCs w:val="24"/>
              </w:rPr>
            </w:pPr>
          </w:p>
          <w:p w14:paraId="5E5075ED" w14:textId="77777777" w:rsidR="00001FA9" w:rsidRDefault="00001FA9">
            <w:pPr>
              <w:rPr>
                <w:rFonts w:ascii="Cambria" w:hAnsi="Cambria"/>
                <w:sz w:val="24"/>
                <w:szCs w:val="24"/>
              </w:rPr>
            </w:pPr>
          </w:p>
          <w:p w14:paraId="4FC8E7C7" w14:textId="77777777" w:rsidR="00001FA9" w:rsidRDefault="00001FA9">
            <w:pPr>
              <w:rPr>
                <w:rFonts w:ascii="Cambria" w:hAnsi="Cambria"/>
                <w:sz w:val="24"/>
                <w:szCs w:val="24"/>
              </w:rPr>
            </w:pPr>
          </w:p>
          <w:p w14:paraId="69709F99" w14:textId="77777777" w:rsidR="00001FA9" w:rsidRDefault="00001FA9">
            <w:pPr>
              <w:rPr>
                <w:rFonts w:ascii="Cambria" w:hAnsi="Cambria"/>
                <w:sz w:val="24"/>
                <w:szCs w:val="24"/>
              </w:rPr>
            </w:pPr>
          </w:p>
        </w:tc>
      </w:tr>
      <w:tr w:rsidR="002475A1" w14:paraId="2AD47C10" w14:textId="77777777" w:rsidTr="00001FA9">
        <w:tc>
          <w:tcPr>
            <w:tcW w:w="4316" w:type="dxa"/>
          </w:tcPr>
          <w:p w14:paraId="58420E37" w14:textId="77777777"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Develop an introductory activity that will spark student interest and further questions.</w:t>
            </w:r>
          </w:p>
          <w:p w14:paraId="7928262C" w14:textId="77777777" w:rsidR="00001FA9" w:rsidRDefault="00001FA9">
            <w:pPr>
              <w:rPr>
                <w:rFonts w:ascii="Cambria" w:hAnsi="Cambria"/>
                <w:sz w:val="24"/>
                <w:szCs w:val="24"/>
              </w:rPr>
            </w:pPr>
          </w:p>
          <w:p w14:paraId="144D7028" w14:textId="7F8CA523" w:rsidR="00001FA9" w:rsidRDefault="0023717B">
            <w:pPr>
              <w:rPr>
                <w:rFonts w:ascii="Cambria" w:hAnsi="Cambria"/>
                <w:sz w:val="24"/>
                <w:szCs w:val="24"/>
              </w:rPr>
            </w:pPr>
            <w:r>
              <w:rPr>
                <w:rFonts w:ascii="Cambria" w:hAnsi="Cambria"/>
                <w:sz w:val="24"/>
                <w:szCs w:val="24"/>
              </w:rPr>
              <w:t>This PBL will start with a formative assessment in the form of the snowball game.  Students will answer the question: What jobs do you think</w:t>
            </w:r>
            <w:r w:rsidR="00305473">
              <w:rPr>
                <w:rFonts w:ascii="Cambria" w:hAnsi="Cambria"/>
                <w:sz w:val="24"/>
                <w:szCs w:val="24"/>
              </w:rPr>
              <w:t xml:space="preserve"> people have at TVA and the EPA?</w:t>
            </w:r>
            <w:r>
              <w:rPr>
                <w:rFonts w:ascii="Cambria" w:hAnsi="Cambria"/>
                <w:sz w:val="24"/>
                <w:szCs w:val="24"/>
              </w:rPr>
              <w:t xml:space="preserve">  The students will write down one answer on a piece of paper.  They will then throw that paper across the room to a new student.  The next student will write their answer down and repeat.  The class will continue this activity </w:t>
            </w:r>
            <w:r>
              <w:rPr>
                <w:rFonts w:ascii="Cambria" w:hAnsi="Cambria"/>
                <w:sz w:val="24"/>
                <w:szCs w:val="24"/>
              </w:rPr>
              <w:lastRenderedPageBreak/>
              <w:t xml:space="preserve">until each student has answered three times.  This will lead to an interactive discussion to lead into the lesson. </w:t>
            </w:r>
          </w:p>
          <w:p w14:paraId="79D45FE8" w14:textId="77777777" w:rsidR="00001FA9" w:rsidRDefault="00001FA9">
            <w:pPr>
              <w:rPr>
                <w:rFonts w:ascii="Cambria" w:hAnsi="Cambria"/>
                <w:sz w:val="24"/>
                <w:szCs w:val="24"/>
              </w:rPr>
            </w:pPr>
          </w:p>
          <w:p w14:paraId="63703C05" w14:textId="77777777" w:rsidR="00001FA9" w:rsidRDefault="00001FA9">
            <w:pPr>
              <w:rPr>
                <w:rFonts w:ascii="Cambria" w:hAnsi="Cambria"/>
                <w:sz w:val="24"/>
                <w:szCs w:val="24"/>
              </w:rPr>
            </w:pPr>
          </w:p>
        </w:tc>
        <w:tc>
          <w:tcPr>
            <w:tcW w:w="4317" w:type="dxa"/>
            <w:gridSpan w:val="2"/>
          </w:tcPr>
          <w:p w14:paraId="63BB65A7" w14:textId="77777777" w:rsidR="00001FA9" w:rsidRDefault="00001FA9">
            <w:pPr>
              <w:rPr>
                <w:rFonts w:ascii="Cambria" w:hAnsi="Cambria"/>
                <w:sz w:val="24"/>
                <w:szCs w:val="24"/>
              </w:rPr>
            </w:pPr>
            <w:r w:rsidRPr="002C56BE">
              <w:rPr>
                <w:rFonts w:ascii="Cambria" w:hAnsi="Cambria"/>
                <w:b/>
                <w:sz w:val="24"/>
                <w:szCs w:val="24"/>
              </w:rPr>
              <w:lastRenderedPageBreak/>
              <w:t xml:space="preserve">Community Partners: </w:t>
            </w:r>
            <w:r>
              <w:rPr>
                <w:rFonts w:ascii="Cambria" w:hAnsi="Cambria"/>
                <w:sz w:val="24"/>
                <w:szCs w:val="24"/>
              </w:rPr>
              <w:t>List potential business or industry partners that could add to the learning experience for students.  Include websites or contact info.</w:t>
            </w:r>
          </w:p>
          <w:p w14:paraId="2737AFB4" w14:textId="77777777" w:rsidR="00001FA9" w:rsidRDefault="00001FA9">
            <w:pPr>
              <w:rPr>
                <w:rFonts w:ascii="Cambria" w:hAnsi="Cambria"/>
                <w:sz w:val="24"/>
                <w:szCs w:val="24"/>
              </w:rPr>
            </w:pPr>
          </w:p>
          <w:p w14:paraId="459585AE" w14:textId="701E2C86" w:rsidR="00B00BC3" w:rsidRDefault="00B00BC3" w:rsidP="00B00BC3">
            <w:pPr>
              <w:pStyle w:val="ListParagraph"/>
              <w:numPr>
                <w:ilvl w:val="0"/>
                <w:numId w:val="3"/>
              </w:numPr>
              <w:rPr>
                <w:rFonts w:ascii="Cambria" w:hAnsi="Cambria"/>
                <w:sz w:val="24"/>
                <w:szCs w:val="24"/>
              </w:rPr>
            </w:pPr>
            <w:r>
              <w:rPr>
                <w:rFonts w:ascii="Cambria" w:hAnsi="Cambria"/>
                <w:sz w:val="24"/>
                <w:szCs w:val="24"/>
              </w:rPr>
              <w:t xml:space="preserve">Environmental Protection Agency. </w:t>
            </w:r>
            <w:hyperlink r:id="rId10" w:history="1">
              <w:r w:rsidRPr="006E2733">
                <w:rPr>
                  <w:rStyle w:val="Hyperlink"/>
                  <w:rFonts w:ascii="Cambria" w:hAnsi="Cambria"/>
                  <w:sz w:val="24"/>
                  <w:szCs w:val="24"/>
                </w:rPr>
                <w:t>https://www.epa.gov/students</w:t>
              </w:r>
            </w:hyperlink>
          </w:p>
          <w:p w14:paraId="6BEB5D82" w14:textId="77777777" w:rsidR="00B00BC3" w:rsidRPr="00391571" w:rsidRDefault="00B00BC3" w:rsidP="00B00BC3">
            <w:pPr>
              <w:pStyle w:val="ListParagraph"/>
              <w:rPr>
                <w:rFonts w:ascii="Cambria" w:hAnsi="Cambria"/>
                <w:sz w:val="24"/>
                <w:szCs w:val="24"/>
              </w:rPr>
            </w:pPr>
          </w:p>
          <w:p w14:paraId="3A973C60" w14:textId="213E72E3" w:rsidR="00001FA9" w:rsidRPr="00B00BC3" w:rsidRDefault="00B00BC3" w:rsidP="00B00BC3">
            <w:pPr>
              <w:pStyle w:val="ListParagraph"/>
              <w:numPr>
                <w:ilvl w:val="0"/>
                <w:numId w:val="3"/>
              </w:numPr>
              <w:rPr>
                <w:rFonts w:ascii="Cambria" w:hAnsi="Cambria"/>
                <w:sz w:val="24"/>
                <w:szCs w:val="24"/>
              </w:rPr>
            </w:pPr>
            <w:r w:rsidRPr="00B00BC3">
              <w:rPr>
                <w:rFonts w:ascii="Cambria" w:hAnsi="Cambria"/>
                <w:sz w:val="24"/>
                <w:szCs w:val="24"/>
              </w:rPr>
              <w:t>http://www.tvastem.com/stem-careers</w:t>
            </w:r>
          </w:p>
          <w:p w14:paraId="56F3F7C7" w14:textId="77777777" w:rsidR="00001FA9" w:rsidRDefault="00001FA9">
            <w:pPr>
              <w:rPr>
                <w:rFonts w:ascii="Cambria" w:hAnsi="Cambria"/>
                <w:sz w:val="24"/>
                <w:szCs w:val="24"/>
              </w:rPr>
            </w:pPr>
          </w:p>
        </w:tc>
        <w:tc>
          <w:tcPr>
            <w:tcW w:w="4317" w:type="dxa"/>
          </w:tcPr>
          <w:p w14:paraId="68758361" w14:textId="77777777" w:rsidR="00001FA9" w:rsidRDefault="00001FA9">
            <w:pPr>
              <w:rPr>
                <w:rFonts w:ascii="Cambria" w:hAnsi="Cambria"/>
                <w:sz w:val="24"/>
                <w:szCs w:val="24"/>
              </w:rPr>
            </w:pPr>
            <w:r>
              <w:rPr>
                <w:rFonts w:ascii="Cambria" w:hAnsi="Cambria"/>
                <w:sz w:val="24"/>
                <w:szCs w:val="24"/>
              </w:rPr>
              <w:t>What do you need from these partners (i.e. guest speaker, field trip, help facilitate an activity)?</w:t>
            </w:r>
          </w:p>
          <w:p w14:paraId="7F3E0444" w14:textId="77777777" w:rsidR="006F4884" w:rsidRDefault="006F4884">
            <w:pPr>
              <w:rPr>
                <w:rFonts w:ascii="Cambria" w:hAnsi="Cambria"/>
                <w:sz w:val="24"/>
                <w:szCs w:val="24"/>
              </w:rPr>
            </w:pPr>
          </w:p>
          <w:p w14:paraId="0936915A" w14:textId="77777777" w:rsidR="006F4884" w:rsidRDefault="006F4884">
            <w:pPr>
              <w:rPr>
                <w:rFonts w:ascii="Cambria" w:hAnsi="Cambria"/>
                <w:sz w:val="24"/>
                <w:szCs w:val="24"/>
              </w:rPr>
            </w:pPr>
          </w:p>
          <w:p w14:paraId="0D72EBDC" w14:textId="77777777" w:rsidR="006F4884" w:rsidRDefault="006F4884">
            <w:pPr>
              <w:rPr>
                <w:rFonts w:ascii="Cambria" w:hAnsi="Cambria"/>
                <w:sz w:val="24"/>
                <w:szCs w:val="24"/>
              </w:rPr>
            </w:pPr>
          </w:p>
          <w:p w14:paraId="0CCF1950" w14:textId="712E0CD4" w:rsidR="006F4884" w:rsidRPr="00B00BC3" w:rsidRDefault="00B00BC3" w:rsidP="00B00BC3">
            <w:pPr>
              <w:pStyle w:val="ListParagraph"/>
              <w:numPr>
                <w:ilvl w:val="0"/>
                <w:numId w:val="5"/>
              </w:numPr>
              <w:rPr>
                <w:rFonts w:ascii="Cambria" w:hAnsi="Cambria"/>
                <w:sz w:val="24"/>
                <w:szCs w:val="24"/>
              </w:rPr>
            </w:pPr>
            <w:r>
              <w:rPr>
                <w:rFonts w:ascii="Cambria" w:hAnsi="Cambria"/>
                <w:sz w:val="24"/>
                <w:szCs w:val="24"/>
              </w:rPr>
              <w:t xml:space="preserve"> Multiple Resources</w:t>
            </w:r>
          </w:p>
          <w:p w14:paraId="000AC2FF" w14:textId="77777777" w:rsidR="006F4884" w:rsidRDefault="006F4884">
            <w:pPr>
              <w:rPr>
                <w:rFonts w:ascii="Cambria" w:hAnsi="Cambria"/>
                <w:sz w:val="24"/>
                <w:szCs w:val="24"/>
              </w:rPr>
            </w:pPr>
          </w:p>
          <w:p w14:paraId="37E75534" w14:textId="77777777" w:rsidR="006F4884" w:rsidRDefault="006F4884">
            <w:pPr>
              <w:rPr>
                <w:rFonts w:ascii="Cambria" w:hAnsi="Cambria"/>
                <w:sz w:val="24"/>
                <w:szCs w:val="24"/>
              </w:rPr>
            </w:pPr>
          </w:p>
          <w:p w14:paraId="40BC77F2" w14:textId="77777777" w:rsidR="006F4884" w:rsidRDefault="006F4884">
            <w:pPr>
              <w:rPr>
                <w:rFonts w:ascii="Cambria" w:hAnsi="Cambria"/>
                <w:sz w:val="24"/>
                <w:szCs w:val="24"/>
              </w:rPr>
            </w:pPr>
          </w:p>
          <w:p w14:paraId="4589B24A" w14:textId="5BC413C7" w:rsidR="00E776C2" w:rsidRPr="00B00BC3" w:rsidRDefault="00B00BC3" w:rsidP="00B00BC3">
            <w:pPr>
              <w:pStyle w:val="ListParagraph"/>
              <w:numPr>
                <w:ilvl w:val="0"/>
                <w:numId w:val="5"/>
              </w:numPr>
              <w:rPr>
                <w:rFonts w:ascii="Cambria" w:hAnsi="Cambria"/>
                <w:sz w:val="24"/>
                <w:szCs w:val="24"/>
              </w:rPr>
            </w:pPr>
            <w:r>
              <w:rPr>
                <w:rFonts w:ascii="Cambria" w:hAnsi="Cambria"/>
                <w:sz w:val="24"/>
                <w:szCs w:val="24"/>
              </w:rPr>
              <w:t>Learn about jobs that correspond with this lesson.</w:t>
            </w:r>
          </w:p>
          <w:p w14:paraId="0E9FECC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2475A1" w14:paraId="05E3EF9D" w14:textId="77777777" w:rsidTr="007B4A2D">
        <w:tc>
          <w:tcPr>
            <w:tcW w:w="8633" w:type="dxa"/>
            <w:gridSpan w:val="3"/>
          </w:tcPr>
          <w:p w14:paraId="34A82D02" w14:textId="77777777"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What activities will students complete to answer the </w:t>
            </w:r>
            <w:r w:rsidR="00433890">
              <w:rPr>
                <w:rFonts w:ascii="Cambria" w:hAnsi="Cambria"/>
                <w:sz w:val="24"/>
                <w:szCs w:val="24"/>
              </w:rPr>
              <w:t>multi-dimensional/</w:t>
            </w:r>
            <w:r>
              <w:rPr>
                <w:rFonts w:ascii="Cambria" w:hAnsi="Cambria"/>
                <w:sz w:val="24"/>
                <w:szCs w:val="24"/>
              </w:rPr>
              <w:t>driving question (that reinforces content from the standards)?</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73EC10B6" w14:textId="3BC4A1CF" w:rsidR="002C56BE" w:rsidRPr="0023717B" w:rsidRDefault="0023717B" w:rsidP="0023717B">
            <w:pPr>
              <w:pStyle w:val="ListParagraph"/>
              <w:numPr>
                <w:ilvl w:val="0"/>
                <w:numId w:val="1"/>
              </w:numPr>
              <w:rPr>
                <w:rFonts w:ascii="Cambria" w:hAnsi="Cambria"/>
                <w:sz w:val="24"/>
                <w:szCs w:val="24"/>
              </w:rPr>
            </w:pPr>
            <w:r>
              <w:rPr>
                <w:rFonts w:ascii="Cambria" w:hAnsi="Cambria"/>
                <w:sz w:val="24"/>
                <w:szCs w:val="24"/>
              </w:rPr>
              <w:t>The first activity will be a formative assessment with the snowball game.  The students will be required to answer one question.  What jobs do you think</w:t>
            </w:r>
            <w:r w:rsidR="00305473">
              <w:rPr>
                <w:rFonts w:ascii="Cambria" w:hAnsi="Cambria"/>
                <w:sz w:val="24"/>
                <w:szCs w:val="24"/>
              </w:rPr>
              <w:t xml:space="preserve"> people have at TVA and the EPA?</w:t>
            </w:r>
          </w:p>
          <w:p w14:paraId="424A0AEE" w14:textId="77777777" w:rsidR="002C56BE" w:rsidRDefault="002C56BE">
            <w:pPr>
              <w:rPr>
                <w:rFonts w:ascii="Cambria" w:hAnsi="Cambria"/>
                <w:sz w:val="24"/>
                <w:szCs w:val="24"/>
              </w:rPr>
            </w:pPr>
          </w:p>
          <w:p w14:paraId="2D922D32" w14:textId="77777777" w:rsidR="002C56BE" w:rsidRDefault="002C56BE">
            <w:pPr>
              <w:rPr>
                <w:rFonts w:ascii="Cambria" w:hAnsi="Cambria"/>
                <w:sz w:val="24"/>
                <w:szCs w:val="24"/>
              </w:rPr>
            </w:pPr>
          </w:p>
          <w:p w14:paraId="5BDC9DBF" w14:textId="01805812" w:rsidR="002C56BE" w:rsidRPr="00B86C25" w:rsidRDefault="00B86C25" w:rsidP="00B86C25">
            <w:pPr>
              <w:pStyle w:val="ListParagraph"/>
              <w:numPr>
                <w:ilvl w:val="0"/>
                <w:numId w:val="1"/>
              </w:numPr>
              <w:rPr>
                <w:rFonts w:ascii="Cambria" w:hAnsi="Cambria"/>
                <w:sz w:val="24"/>
                <w:szCs w:val="24"/>
              </w:rPr>
            </w:pPr>
            <w:r>
              <w:rPr>
                <w:rFonts w:ascii="Cambria" w:hAnsi="Cambria"/>
                <w:sz w:val="24"/>
                <w:szCs w:val="24"/>
              </w:rPr>
              <w:t xml:space="preserve">The teacher will then lead an interactive discussion about the jobs available at TVA and EPA along with a PowerPoint further explaining these careers. </w:t>
            </w:r>
          </w:p>
          <w:p w14:paraId="399C8646" w14:textId="77777777" w:rsidR="002C56BE" w:rsidRDefault="002C56BE">
            <w:pPr>
              <w:rPr>
                <w:rFonts w:ascii="Cambria" w:hAnsi="Cambria"/>
                <w:sz w:val="24"/>
                <w:szCs w:val="24"/>
              </w:rPr>
            </w:pPr>
          </w:p>
          <w:p w14:paraId="44D7F5C2" w14:textId="77777777" w:rsidR="002C56BE" w:rsidRDefault="002C56BE">
            <w:pPr>
              <w:rPr>
                <w:rFonts w:ascii="Cambria" w:hAnsi="Cambria"/>
                <w:sz w:val="24"/>
                <w:szCs w:val="24"/>
              </w:rPr>
            </w:pPr>
          </w:p>
          <w:p w14:paraId="2BFBF483" w14:textId="7F5ADD4B" w:rsidR="002C56BE" w:rsidRPr="00B86C25" w:rsidRDefault="00B86C25" w:rsidP="00B86C25">
            <w:pPr>
              <w:pStyle w:val="ListParagraph"/>
              <w:numPr>
                <w:ilvl w:val="0"/>
                <w:numId w:val="1"/>
              </w:numPr>
              <w:rPr>
                <w:rFonts w:ascii="Cambria" w:hAnsi="Cambria"/>
                <w:sz w:val="24"/>
                <w:szCs w:val="24"/>
              </w:rPr>
            </w:pPr>
            <w:r>
              <w:rPr>
                <w:rFonts w:ascii="Cambria" w:hAnsi="Cambria"/>
                <w:sz w:val="24"/>
                <w:szCs w:val="24"/>
              </w:rPr>
              <w:t xml:space="preserve">This discussion will lead the students into the jigsaw activity.  The students will be numbered off and each number will be associated with a specific career (2-3) students per career. The students will break into groups with other students who received that same career. The students will have 20 minutes to research their careers. </w:t>
            </w:r>
          </w:p>
          <w:p w14:paraId="7BE001AE" w14:textId="77777777" w:rsidR="002C56BE" w:rsidRDefault="002C56BE">
            <w:pPr>
              <w:rPr>
                <w:rFonts w:ascii="Cambria" w:hAnsi="Cambria"/>
                <w:sz w:val="24"/>
                <w:szCs w:val="24"/>
              </w:rPr>
            </w:pPr>
          </w:p>
          <w:p w14:paraId="5BAD63F9" w14:textId="77777777" w:rsidR="002C56BE" w:rsidRDefault="002C56BE">
            <w:pPr>
              <w:rPr>
                <w:rFonts w:ascii="Cambria" w:hAnsi="Cambria"/>
                <w:sz w:val="24"/>
                <w:szCs w:val="24"/>
              </w:rPr>
            </w:pPr>
          </w:p>
          <w:p w14:paraId="25E139B9" w14:textId="2526577A" w:rsidR="002C56BE" w:rsidRPr="00B86C25" w:rsidRDefault="00B86C25" w:rsidP="00B86C25">
            <w:pPr>
              <w:pStyle w:val="ListParagraph"/>
              <w:numPr>
                <w:ilvl w:val="0"/>
                <w:numId w:val="1"/>
              </w:numPr>
              <w:rPr>
                <w:rFonts w:ascii="Cambria" w:hAnsi="Cambria"/>
                <w:sz w:val="24"/>
                <w:szCs w:val="24"/>
              </w:rPr>
            </w:pPr>
            <w:r>
              <w:rPr>
                <w:rFonts w:ascii="Cambria" w:hAnsi="Cambria"/>
                <w:sz w:val="24"/>
                <w:szCs w:val="24"/>
              </w:rPr>
              <w:t xml:space="preserve">The students will then be split into new groups.  The new groups will contain one student from each career field.  This group will be given an envelope of scenarios.   Each scenario will present a problem.  The students must determine which careers will be used to solve each problem and how exactly they would solve it.  </w:t>
            </w:r>
          </w:p>
          <w:p w14:paraId="4C70481F" w14:textId="77777777" w:rsidR="002C56BE" w:rsidRDefault="002C56BE">
            <w:pPr>
              <w:rPr>
                <w:rFonts w:ascii="Cambria" w:hAnsi="Cambria"/>
                <w:sz w:val="24"/>
                <w:szCs w:val="24"/>
              </w:rPr>
            </w:pPr>
          </w:p>
          <w:p w14:paraId="0A8BA5E8" w14:textId="77777777" w:rsidR="002C56BE" w:rsidRDefault="002C56BE">
            <w:pPr>
              <w:rPr>
                <w:rFonts w:ascii="Cambria" w:hAnsi="Cambria"/>
                <w:sz w:val="24"/>
                <w:szCs w:val="24"/>
              </w:rPr>
            </w:pPr>
          </w:p>
          <w:p w14:paraId="2A686430" w14:textId="3B7D62C6" w:rsidR="002C56BE" w:rsidRDefault="00B86C25" w:rsidP="00B86C25">
            <w:pPr>
              <w:pStyle w:val="ListParagraph"/>
              <w:numPr>
                <w:ilvl w:val="0"/>
                <w:numId w:val="1"/>
              </w:numPr>
              <w:rPr>
                <w:rFonts w:ascii="Cambria" w:hAnsi="Cambria"/>
                <w:sz w:val="24"/>
                <w:szCs w:val="24"/>
              </w:rPr>
            </w:pPr>
            <w:r>
              <w:rPr>
                <w:rFonts w:ascii="Cambria" w:hAnsi="Cambria"/>
                <w:sz w:val="24"/>
                <w:szCs w:val="24"/>
              </w:rPr>
              <w:t xml:space="preserve">Once the groups have solved each scenario, they must select one to conduct a </w:t>
            </w:r>
            <w:r>
              <w:rPr>
                <w:rFonts w:ascii="Cambria" w:hAnsi="Cambria"/>
                <w:sz w:val="24"/>
                <w:szCs w:val="24"/>
              </w:rPr>
              <w:lastRenderedPageBreak/>
              <w:t>presentation on.  Each group will use PowerPoint or Prezi to answer the questions for the presentation.</w:t>
            </w:r>
          </w:p>
          <w:p w14:paraId="54432071" w14:textId="34A96445" w:rsidR="00B86C25" w:rsidRDefault="00B86C25" w:rsidP="00B86C25">
            <w:pPr>
              <w:pStyle w:val="ListParagraph"/>
              <w:numPr>
                <w:ilvl w:val="0"/>
                <w:numId w:val="2"/>
              </w:numPr>
              <w:rPr>
                <w:rFonts w:ascii="Cambria" w:hAnsi="Cambria"/>
                <w:sz w:val="24"/>
                <w:szCs w:val="24"/>
              </w:rPr>
            </w:pPr>
            <w:r>
              <w:rPr>
                <w:rFonts w:ascii="Cambria" w:hAnsi="Cambria"/>
                <w:sz w:val="24"/>
                <w:szCs w:val="24"/>
              </w:rPr>
              <w:t>Explain the problem.</w:t>
            </w:r>
          </w:p>
          <w:p w14:paraId="638BAAE7" w14:textId="6178765E" w:rsidR="00B86C25" w:rsidRDefault="00B86C25" w:rsidP="00B86C25">
            <w:pPr>
              <w:pStyle w:val="ListParagraph"/>
              <w:numPr>
                <w:ilvl w:val="0"/>
                <w:numId w:val="2"/>
              </w:numPr>
              <w:rPr>
                <w:rFonts w:ascii="Cambria" w:hAnsi="Cambria"/>
                <w:sz w:val="24"/>
                <w:szCs w:val="24"/>
              </w:rPr>
            </w:pPr>
            <w:r>
              <w:rPr>
                <w:rFonts w:ascii="Cambria" w:hAnsi="Cambria"/>
                <w:sz w:val="24"/>
                <w:szCs w:val="24"/>
              </w:rPr>
              <w:t>How will each career contribute to helping solve this problem?</w:t>
            </w:r>
          </w:p>
          <w:p w14:paraId="6561E30A" w14:textId="05EBAB49" w:rsidR="00B86C25" w:rsidRPr="00B86C25" w:rsidRDefault="00B86C25" w:rsidP="00B86C25">
            <w:pPr>
              <w:pStyle w:val="ListParagraph"/>
              <w:numPr>
                <w:ilvl w:val="0"/>
                <w:numId w:val="2"/>
              </w:numPr>
              <w:rPr>
                <w:rFonts w:ascii="Cambria" w:hAnsi="Cambria"/>
                <w:sz w:val="24"/>
                <w:szCs w:val="24"/>
              </w:rPr>
            </w:pPr>
            <w:r>
              <w:rPr>
                <w:rFonts w:ascii="Cambria" w:hAnsi="Cambria"/>
                <w:sz w:val="24"/>
                <w:szCs w:val="24"/>
              </w:rPr>
              <w:t>What is the overall solution?</w:t>
            </w:r>
          </w:p>
          <w:p w14:paraId="62C5BB05" w14:textId="2E7154BB" w:rsidR="002C56BE" w:rsidRDefault="002C56BE">
            <w:pPr>
              <w:rPr>
                <w:rFonts w:ascii="Cambria" w:hAnsi="Cambria"/>
                <w:sz w:val="24"/>
                <w:szCs w:val="24"/>
              </w:rPr>
            </w:pPr>
          </w:p>
        </w:tc>
        <w:tc>
          <w:tcPr>
            <w:tcW w:w="4317" w:type="dxa"/>
          </w:tcPr>
          <w:p w14:paraId="3F730E96"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69275B27" w14:textId="77777777" w:rsidR="00E24350" w:rsidRDefault="00E24350">
            <w:pPr>
              <w:rPr>
                <w:rFonts w:ascii="Cambria" w:hAnsi="Cambria"/>
                <w:b/>
                <w:sz w:val="24"/>
                <w:szCs w:val="24"/>
              </w:rPr>
            </w:pPr>
          </w:p>
          <w:p w14:paraId="21A4CF29" w14:textId="77777777" w:rsidR="00E24350" w:rsidRPr="00E24350" w:rsidRDefault="00E24350">
            <w:pPr>
              <w:rPr>
                <w:rFonts w:ascii="Cambria" w:hAnsi="Cambria"/>
                <w:sz w:val="24"/>
                <w:szCs w:val="24"/>
              </w:rPr>
            </w:pPr>
            <w:r w:rsidRPr="00E24350">
              <w:rPr>
                <w:rFonts w:ascii="Cambria" w:hAnsi="Cambria"/>
                <w:sz w:val="24"/>
                <w:szCs w:val="24"/>
              </w:rPr>
              <w:t>Envelope of Scenarios</w:t>
            </w:r>
          </w:p>
          <w:p w14:paraId="47EEEE25" w14:textId="77777777" w:rsidR="00E24350" w:rsidRPr="00E24350" w:rsidRDefault="00E24350">
            <w:pPr>
              <w:rPr>
                <w:rFonts w:ascii="Cambria" w:hAnsi="Cambria"/>
                <w:sz w:val="24"/>
                <w:szCs w:val="24"/>
              </w:rPr>
            </w:pPr>
          </w:p>
          <w:p w14:paraId="56A4A893" w14:textId="71A76E04" w:rsidR="00E24350" w:rsidRPr="002C56BE" w:rsidRDefault="00E24350">
            <w:pPr>
              <w:rPr>
                <w:rFonts w:ascii="Cambria" w:hAnsi="Cambria"/>
                <w:b/>
                <w:sz w:val="24"/>
                <w:szCs w:val="24"/>
              </w:rPr>
            </w:pPr>
            <w:r w:rsidRPr="00E24350">
              <w:rPr>
                <w:rFonts w:ascii="Cambria" w:hAnsi="Cambria"/>
                <w:sz w:val="24"/>
                <w:szCs w:val="24"/>
              </w:rPr>
              <w:t>Computers</w:t>
            </w:r>
          </w:p>
        </w:tc>
      </w:tr>
      <w:tr w:rsidR="005B6359" w14:paraId="00BCA274" w14:textId="77777777" w:rsidTr="0009153C">
        <w:tc>
          <w:tcPr>
            <w:tcW w:w="12950" w:type="dxa"/>
            <w:gridSpan w:val="4"/>
          </w:tcPr>
          <w:p w14:paraId="146C1635" w14:textId="77777777" w:rsidR="002C56BE" w:rsidRDefault="002C56BE">
            <w:pPr>
              <w:rPr>
                <w:rFonts w:ascii="Cambria" w:hAnsi="Cambria"/>
                <w:sz w:val="24"/>
                <w:szCs w:val="24"/>
              </w:rPr>
            </w:pPr>
            <w:r w:rsidRPr="002C56BE">
              <w:rPr>
                <w:rFonts w:ascii="Cambria" w:hAnsi="Cambria"/>
                <w:b/>
                <w:sz w:val="24"/>
                <w:szCs w:val="24"/>
              </w:rPr>
              <w:lastRenderedPageBreak/>
              <w:t xml:space="preserve">Technology Integration: </w:t>
            </w:r>
            <w:r>
              <w:rPr>
                <w:rFonts w:ascii="Cambria" w:hAnsi="Cambria"/>
                <w:sz w:val="24"/>
                <w:szCs w:val="24"/>
              </w:rPr>
              <w:t>How is technology embedded into this PBL unit?</w:t>
            </w:r>
          </w:p>
          <w:p w14:paraId="1BE093A8" w14:textId="747D3EDD" w:rsidR="00E776C2" w:rsidRDefault="00E776C2">
            <w:pPr>
              <w:rPr>
                <w:rFonts w:ascii="Cambria" w:hAnsi="Cambria"/>
                <w:sz w:val="24"/>
                <w:szCs w:val="24"/>
              </w:rPr>
            </w:pPr>
          </w:p>
          <w:p w14:paraId="03E1A4CB" w14:textId="22005D22" w:rsidR="0023717B" w:rsidRDefault="0023717B">
            <w:pPr>
              <w:rPr>
                <w:rFonts w:ascii="Cambria" w:hAnsi="Cambria"/>
                <w:sz w:val="24"/>
                <w:szCs w:val="24"/>
              </w:rPr>
            </w:pPr>
            <w:r>
              <w:rPr>
                <w:rFonts w:ascii="Cambria" w:hAnsi="Cambria"/>
                <w:sz w:val="24"/>
                <w:szCs w:val="24"/>
              </w:rPr>
              <w:t xml:space="preserve">The students will use computers in order to complete research on each career type.  They will also use their computers to complete a presentation to present the findings to their different scenarios. </w:t>
            </w:r>
          </w:p>
          <w:p w14:paraId="77D70B89" w14:textId="77777777" w:rsidR="00E776C2" w:rsidRDefault="00E776C2">
            <w:pPr>
              <w:rPr>
                <w:rFonts w:ascii="Cambria" w:hAnsi="Cambria"/>
                <w:sz w:val="24"/>
                <w:szCs w:val="24"/>
              </w:rPr>
            </w:pPr>
          </w:p>
          <w:p w14:paraId="6C652EAD" w14:textId="118D6136" w:rsidR="00E776C2" w:rsidRDefault="00E776C2">
            <w:pPr>
              <w:rPr>
                <w:rFonts w:ascii="Cambria" w:hAnsi="Cambria"/>
                <w:sz w:val="24"/>
                <w:szCs w:val="24"/>
              </w:rPr>
            </w:pPr>
          </w:p>
        </w:tc>
      </w:tr>
      <w:tr w:rsidR="005B6359" w14:paraId="1E0BC2FA" w14:textId="77777777" w:rsidTr="0009153C">
        <w:tc>
          <w:tcPr>
            <w:tcW w:w="12950" w:type="dxa"/>
            <w:gridSpan w:val="4"/>
          </w:tcPr>
          <w:p w14:paraId="5FB0FC81" w14:textId="77777777" w:rsidR="002C56BE" w:rsidRDefault="002C56BE">
            <w:pPr>
              <w:rPr>
                <w:rFonts w:ascii="Cambria" w:hAnsi="Cambria"/>
                <w:sz w:val="24"/>
                <w:szCs w:val="24"/>
              </w:rPr>
            </w:pPr>
            <w:r w:rsidRPr="002C56BE">
              <w:rPr>
                <w:rFonts w:ascii="Cambria" w:hAnsi="Cambria"/>
                <w:b/>
                <w:sz w:val="24"/>
                <w:szCs w:val="24"/>
              </w:rPr>
              <w:t xml:space="preserve">Capstone Presentation: </w:t>
            </w:r>
            <w:r>
              <w:rPr>
                <w:rFonts w:ascii="Cambria" w:hAnsi="Cambria"/>
                <w:sz w:val="24"/>
                <w:szCs w:val="24"/>
              </w:rPr>
              <w:t>How will students present what they’ve learned publicly?</w:t>
            </w:r>
            <w:r w:rsidR="00433890">
              <w:rPr>
                <w:rFonts w:ascii="Cambria" w:hAnsi="Cambria"/>
                <w:sz w:val="24"/>
                <w:szCs w:val="24"/>
              </w:rPr>
              <w:t xml:space="preserve">  This can be the culminating event if that event is presenting what has been learned publicly.</w:t>
            </w:r>
          </w:p>
          <w:p w14:paraId="23D3BBD4" w14:textId="77777777" w:rsidR="002C56BE" w:rsidRDefault="002C56BE">
            <w:pPr>
              <w:rPr>
                <w:rFonts w:ascii="Cambria" w:hAnsi="Cambria"/>
                <w:sz w:val="24"/>
                <w:szCs w:val="24"/>
              </w:rPr>
            </w:pPr>
          </w:p>
          <w:p w14:paraId="100D08C7" w14:textId="0DFAE048" w:rsidR="002C56BE" w:rsidRDefault="00B86C25">
            <w:pPr>
              <w:rPr>
                <w:rFonts w:ascii="Cambria" w:hAnsi="Cambria"/>
                <w:sz w:val="24"/>
                <w:szCs w:val="24"/>
              </w:rPr>
            </w:pPr>
            <w:r>
              <w:rPr>
                <w:rFonts w:ascii="Cambria" w:hAnsi="Cambria"/>
                <w:sz w:val="24"/>
                <w:szCs w:val="24"/>
              </w:rPr>
              <w:t>For a summative assessment.  The students will conduct a presentation using PowerPoint or Prezi. They are required to answer the three questions listed above during their presentation.  E</w:t>
            </w:r>
            <w:r w:rsidR="00E24350">
              <w:rPr>
                <w:rFonts w:ascii="Cambria" w:hAnsi="Cambria"/>
                <w:sz w:val="24"/>
                <w:szCs w:val="24"/>
              </w:rPr>
              <w:t>ach student</w:t>
            </w:r>
            <w:r>
              <w:rPr>
                <w:rFonts w:ascii="Cambria" w:hAnsi="Cambria"/>
                <w:sz w:val="24"/>
                <w:szCs w:val="24"/>
              </w:rPr>
              <w:t xml:space="preserve"> in the group is responsible for talking about how their career would </w:t>
            </w:r>
            <w:r w:rsidR="00E24350">
              <w:rPr>
                <w:rFonts w:ascii="Cambria" w:hAnsi="Cambria"/>
                <w:sz w:val="24"/>
                <w:szCs w:val="24"/>
              </w:rPr>
              <w:t xml:space="preserve">help resolve the issues. </w:t>
            </w: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1A8B110B" w14:textId="77777777" w:rsidR="005B6359" w:rsidRDefault="005B6359">
      <w:pPr>
        <w:rPr>
          <w:rFonts w:ascii="Cambria" w:hAnsi="Cambria"/>
          <w:b/>
          <w:sz w:val="48"/>
          <w:szCs w:val="48"/>
        </w:rPr>
      </w:pPr>
      <w:r>
        <w:rPr>
          <w:rFonts w:ascii="Cambria" w:hAnsi="Cambria"/>
          <w:b/>
          <w:sz w:val="48"/>
          <w:szCs w:val="48"/>
        </w:rPr>
        <w:br w:type="page"/>
      </w:r>
    </w:p>
    <w:p w14:paraId="76ABB39C" w14:textId="46CF5209" w:rsidR="002C56BE" w:rsidRPr="002C56BE" w:rsidRDefault="002C56BE">
      <w:pP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4039BE52" w14:textId="77777777" w:rsidR="002C56BE" w:rsidRDefault="002C56BE">
            <w:pPr>
              <w:rPr>
                <w:rFonts w:ascii="Cambria" w:hAnsi="Cambria"/>
                <w:sz w:val="24"/>
                <w:szCs w:val="24"/>
              </w:rPr>
            </w:pPr>
          </w:p>
          <w:p w14:paraId="02472716" w14:textId="77777777" w:rsidR="002C56BE" w:rsidRDefault="002C56BE">
            <w:pPr>
              <w:rPr>
                <w:rFonts w:ascii="Cambria" w:hAnsi="Cambria"/>
                <w:sz w:val="24"/>
                <w:szCs w:val="24"/>
              </w:rPr>
            </w:pPr>
          </w:p>
          <w:p w14:paraId="7EB31B8E" w14:textId="77777777" w:rsidR="002C56BE" w:rsidRDefault="002C56BE">
            <w:pPr>
              <w:rPr>
                <w:rFonts w:ascii="Cambria" w:hAnsi="Cambria"/>
                <w:sz w:val="24"/>
                <w:szCs w:val="24"/>
              </w:rPr>
            </w:pPr>
          </w:p>
          <w:p w14:paraId="38350901" w14:textId="77777777" w:rsidR="002C56BE" w:rsidRDefault="002C56BE">
            <w:pPr>
              <w:rPr>
                <w:rFonts w:ascii="Cambria" w:hAnsi="Cambria"/>
                <w:sz w:val="24"/>
                <w:szCs w:val="24"/>
              </w:rPr>
            </w:pPr>
          </w:p>
        </w:tc>
        <w:tc>
          <w:tcPr>
            <w:tcW w:w="3237" w:type="dxa"/>
          </w:tcPr>
          <w:p w14:paraId="65A743DA" w14:textId="77777777" w:rsidR="002C56BE" w:rsidRDefault="002C56BE">
            <w:pPr>
              <w:rPr>
                <w:rFonts w:ascii="Cambria" w:hAnsi="Cambria"/>
                <w:sz w:val="24"/>
                <w:szCs w:val="24"/>
              </w:rPr>
            </w:pPr>
          </w:p>
        </w:tc>
        <w:tc>
          <w:tcPr>
            <w:tcW w:w="3238" w:type="dxa"/>
          </w:tcPr>
          <w:p w14:paraId="5CE2EFE4" w14:textId="77777777" w:rsidR="002C56BE" w:rsidRDefault="002C56BE">
            <w:pPr>
              <w:rPr>
                <w:rFonts w:ascii="Cambria" w:hAnsi="Cambria"/>
                <w:sz w:val="24"/>
                <w:szCs w:val="24"/>
              </w:rPr>
            </w:pPr>
          </w:p>
        </w:tc>
        <w:tc>
          <w:tcPr>
            <w:tcW w:w="3238" w:type="dxa"/>
          </w:tcPr>
          <w:p w14:paraId="0919D4AC" w14:textId="77777777" w:rsidR="002C56BE" w:rsidRDefault="002C56BE">
            <w:pPr>
              <w:rPr>
                <w:rFonts w:ascii="Cambria" w:hAnsi="Cambria"/>
                <w:sz w:val="24"/>
                <w:szCs w:val="24"/>
              </w:rPr>
            </w:pPr>
          </w:p>
        </w:tc>
      </w:tr>
      <w:tr w:rsidR="002C56BE" w14:paraId="197ACBC9" w14:textId="77777777" w:rsidTr="002C56BE">
        <w:tc>
          <w:tcPr>
            <w:tcW w:w="3237" w:type="dxa"/>
          </w:tcPr>
          <w:p w14:paraId="13EC9583" w14:textId="77777777" w:rsidR="002C56BE" w:rsidRDefault="002C56BE">
            <w:pPr>
              <w:rPr>
                <w:rFonts w:ascii="Cambria" w:hAnsi="Cambria"/>
                <w:sz w:val="24"/>
                <w:szCs w:val="24"/>
              </w:rPr>
            </w:pPr>
            <w:r>
              <w:rPr>
                <w:rFonts w:ascii="Cambria" w:hAnsi="Cambria"/>
                <w:sz w:val="24"/>
                <w:szCs w:val="24"/>
              </w:rPr>
              <w:t>Math</w:t>
            </w:r>
          </w:p>
        </w:tc>
        <w:tc>
          <w:tcPr>
            <w:tcW w:w="3237" w:type="dxa"/>
          </w:tcPr>
          <w:p w14:paraId="763081D4" w14:textId="77777777" w:rsidR="002C56BE" w:rsidRDefault="002C56BE">
            <w:pPr>
              <w:rPr>
                <w:rFonts w:ascii="Cambria" w:hAnsi="Cambria"/>
                <w:sz w:val="24"/>
                <w:szCs w:val="24"/>
              </w:rPr>
            </w:pPr>
          </w:p>
          <w:p w14:paraId="3DF1878B" w14:textId="77777777" w:rsidR="002C56BE" w:rsidRDefault="002C56BE">
            <w:pPr>
              <w:rPr>
                <w:rFonts w:ascii="Cambria" w:hAnsi="Cambria"/>
                <w:sz w:val="24"/>
                <w:szCs w:val="24"/>
              </w:rPr>
            </w:pPr>
          </w:p>
          <w:p w14:paraId="75E9BE21" w14:textId="77777777" w:rsidR="002C56BE" w:rsidRDefault="002C56BE">
            <w:pPr>
              <w:rPr>
                <w:rFonts w:ascii="Cambria" w:hAnsi="Cambria"/>
                <w:sz w:val="24"/>
                <w:szCs w:val="24"/>
              </w:rPr>
            </w:pPr>
          </w:p>
          <w:p w14:paraId="232FE1A4" w14:textId="77777777" w:rsidR="002C56BE" w:rsidRDefault="002C56BE">
            <w:pPr>
              <w:rPr>
                <w:rFonts w:ascii="Cambria" w:hAnsi="Cambria"/>
                <w:sz w:val="24"/>
                <w:szCs w:val="24"/>
              </w:rPr>
            </w:pPr>
          </w:p>
          <w:p w14:paraId="7EF0088C" w14:textId="77777777" w:rsidR="002C56BE" w:rsidRDefault="002C56BE">
            <w:pPr>
              <w:rPr>
                <w:rFonts w:ascii="Cambria" w:hAnsi="Cambria"/>
                <w:sz w:val="24"/>
                <w:szCs w:val="24"/>
              </w:rPr>
            </w:pPr>
          </w:p>
        </w:tc>
        <w:tc>
          <w:tcPr>
            <w:tcW w:w="3238" w:type="dxa"/>
          </w:tcPr>
          <w:p w14:paraId="5984D6FF" w14:textId="77777777" w:rsidR="002C56BE" w:rsidRDefault="002C56BE">
            <w:pPr>
              <w:rPr>
                <w:rFonts w:ascii="Cambria" w:hAnsi="Cambria"/>
                <w:sz w:val="24"/>
                <w:szCs w:val="24"/>
              </w:rPr>
            </w:pPr>
          </w:p>
        </w:tc>
        <w:tc>
          <w:tcPr>
            <w:tcW w:w="3238" w:type="dxa"/>
          </w:tcPr>
          <w:p w14:paraId="5838E374" w14:textId="77777777" w:rsidR="002C56BE" w:rsidRDefault="002C56BE">
            <w:pPr>
              <w:rPr>
                <w:rFonts w:ascii="Cambria" w:hAnsi="Cambria"/>
                <w:sz w:val="24"/>
                <w:szCs w:val="24"/>
              </w:rPr>
            </w:pPr>
          </w:p>
        </w:tc>
      </w:tr>
      <w:tr w:rsidR="002C56BE" w14:paraId="6EED6580" w14:textId="77777777" w:rsidTr="002C56BE">
        <w:tc>
          <w:tcPr>
            <w:tcW w:w="3237" w:type="dxa"/>
          </w:tcPr>
          <w:p w14:paraId="16E88E0D" w14:textId="77777777" w:rsidR="002C56BE" w:rsidRDefault="002C56BE">
            <w:pPr>
              <w:rPr>
                <w:rFonts w:ascii="Cambria" w:hAnsi="Cambria"/>
                <w:sz w:val="24"/>
                <w:szCs w:val="24"/>
              </w:rPr>
            </w:pPr>
            <w:r>
              <w:rPr>
                <w:rFonts w:ascii="Cambria" w:hAnsi="Cambria"/>
                <w:sz w:val="24"/>
                <w:szCs w:val="24"/>
              </w:rPr>
              <w:t>ELA</w:t>
            </w:r>
          </w:p>
          <w:p w14:paraId="729E4CC1" w14:textId="77777777" w:rsidR="002C56BE" w:rsidRDefault="002C56BE">
            <w:pPr>
              <w:rPr>
                <w:rFonts w:ascii="Cambria" w:hAnsi="Cambria"/>
                <w:sz w:val="24"/>
                <w:szCs w:val="24"/>
              </w:rPr>
            </w:pPr>
          </w:p>
          <w:p w14:paraId="3DF3859E" w14:textId="77777777" w:rsidR="002C56BE" w:rsidRDefault="002C56BE">
            <w:pPr>
              <w:rPr>
                <w:rFonts w:ascii="Cambria" w:hAnsi="Cambria"/>
                <w:sz w:val="24"/>
                <w:szCs w:val="24"/>
              </w:rPr>
            </w:pPr>
          </w:p>
          <w:p w14:paraId="4259E1D4" w14:textId="77777777" w:rsidR="002C56BE" w:rsidRDefault="002C56BE">
            <w:pPr>
              <w:rPr>
                <w:rFonts w:ascii="Cambria" w:hAnsi="Cambria"/>
                <w:sz w:val="24"/>
                <w:szCs w:val="24"/>
              </w:rPr>
            </w:pPr>
          </w:p>
          <w:p w14:paraId="0D395D48" w14:textId="77777777" w:rsidR="002C56BE" w:rsidRDefault="002C56BE">
            <w:pPr>
              <w:rPr>
                <w:rFonts w:ascii="Cambria" w:hAnsi="Cambria"/>
                <w:sz w:val="24"/>
                <w:szCs w:val="24"/>
              </w:rPr>
            </w:pPr>
          </w:p>
        </w:tc>
        <w:tc>
          <w:tcPr>
            <w:tcW w:w="3237" w:type="dxa"/>
          </w:tcPr>
          <w:p w14:paraId="6CBC4FC5" w14:textId="77777777" w:rsidR="002C56BE" w:rsidRDefault="002C56BE">
            <w:pPr>
              <w:rPr>
                <w:rFonts w:ascii="Cambria" w:hAnsi="Cambria"/>
                <w:sz w:val="24"/>
                <w:szCs w:val="24"/>
              </w:rPr>
            </w:pPr>
          </w:p>
        </w:tc>
        <w:tc>
          <w:tcPr>
            <w:tcW w:w="3238" w:type="dxa"/>
          </w:tcPr>
          <w:p w14:paraId="0F4D36C0" w14:textId="77777777" w:rsidR="002C56BE" w:rsidRDefault="002C56BE">
            <w:pPr>
              <w:rPr>
                <w:rFonts w:ascii="Cambria" w:hAnsi="Cambria"/>
                <w:sz w:val="24"/>
                <w:szCs w:val="24"/>
              </w:rPr>
            </w:pPr>
          </w:p>
        </w:tc>
        <w:tc>
          <w:tcPr>
            <w:tcW w:w="3238" w:type="dxa"/>
          </w:tcPr>
          <w:p w14:paraId="203A12BB" w14:textId="77777777" w:rsidR="002C56BE" w:rsidRDefault="002C56BE">
            <w:pPr>
              <w:rPr>
                <w:rFonts w:ascii="Cambria" w:hAnsi="Cambria"/>
                <w:sz w:val="24"/>
                <w:szCs w:val="24"/>
              </w:rPr>
            </w:pPr>
          </w:p>
        </w:tc>
      </w:tr>
      <w:tr w:rsidR="002C56BE" w14:paraId="02401A13" w14:textId="77777777" w:rsidTr="002C56BE">
        <w:tc>
          <w:tcPr>
            <w:tcW w:w="3237" w:type="dxa"/>
          </w:tcPr>
          <w:p w14:paraId="245BC9FA" w14:textId="77777777" w:rsidR="002C56BE" w:rsidRDefault="002C56BE">
            <w:pPr>
              <w:rPr>
                <w:rFonts w:ascii="Cambria" w:hAnsi="Cambria"/>
                <w:sz w:val="24"/>
                <w:szCs w:val="24"/>
              </w:rPr>
            </w:pPr>
            <w:r>
              <w:rPr>
                <w:rFonts w:ascii="Cambria" w:hAnsi="Cambria"/>
                <w:sz w:val="24"/>
                <w:szCs w:val="24"/>
              </w:rPr>
              <w:t>Social Studies</w:t>
            </w:r>
          </w:p>
          <w:p w14:paraId="706033A4" w14:textId="77777777" w:rsidR="002C56BE" w:rsidRDefault="002C56BE">
            <w:pPr>
              <w:rPr>
                <w:rFonts w:ascii="Cambria" w:hAnsi="Cambria"/>
                <w:sz w:val="24"/>
                <w:szCs w:val="24"/>
              </w:rPr>
            </w:pPr>
          </w:p>
          <w:p w14:paraId="35AA00C8" w14:textId="77777777" w:rsidR="002C56BE" w:rsidRDefault="002C56BE">
            <w:pPr>
              <w:rPr>
                <w:rFonts w:ascii="Cambria" w:hAnsi="Cambria"/>
                <w:sz w:val="24"/>
                <w:szCs w:val="24"/>
              </w:rPr>
            </w:pPr>
          </w:p>
          <w:p w14:paraId="55ECC934" w14:textId="77777777" w:rsidR="002C56BE" w:rsidRDefault="002C56BE">
            <w:pPr>
              <w:rPr>
                <w:rFonts w:ascii="Cambria" w:hAnsi="Cambria"/>
                <w:sz w:val="24"/>
                <w:szCs w:val="24"/>
              </w:rPr>
            </w:pPr>
          </w:p>
          <w:p w14:paraId="77EFB3D8" w14:textId="77777777" w:rsidR="002C56BE" w:rsidRDefault="002C56BE">
            <w:pPr>
              <w:rPr>
                <w:rFonts w:ascii="Cambria" w:hAnsi="Cambria"/>
                <w:sz w:val="24"/>
                <w:szCs w:val="24"/>
              </w:rPr>
            </w:pPr>
          </w:p>
        </w:tc>
        <w:tc>
          <w:tcPr>
            <w:tcW w:w="3237" w:type="dxa"/>
          </w:tcPr>
          <w:p w14:paraId="41D34B26" w14:textId="77777777" w:rsidR="002C56BE" w:rsidRDefault="002C56BE">
            <w:pPr>
              <w:rPr>
                <w:rFonts w:ascii="Cambria" w:hAnsi="Cambria"/>
                <w:sz w:val="24"/>
                <w:szCs w:val="24"/>
              </w:rPr>
            </w:pPr>
          </w:p>
        </w:tc>
        <w:tc>
          <w:tcPr>
            <w:tcW w:w="3238" w:type="dxa"/>
          </w:tcPr>
          <w:p w14:paraId="61F6B703" w14:textId="77777777" w:rsidR="002C56BE" w:rsidRDefault="002C56BE">
            <w:pPr>
              <w:rPr>
                <w:rFonts w:ascii="Cambria" w:hAnsi="Cambria"/>
                <w:sz w:val="24"/>
                <w:szCs w:val="24"/>
              </w:rPr>
            </w:pPr>
          </w:p>
        </w:tc>
        <w:tc>
          <w:tcPr>
            <w:tcW w:w="3238" w:type="dxa"/>
          </w:tcPr>
          <w:p w14:paraId="50D7CF7F" w14:textId="77777777" w:rsidR="002C56BE" w:rsidRDefault="002C56BE">
            <w:pPr>
              <w:rPr>
                <w:rFonts w:ascii="Cambria" w:hAnsi="Cambria"/>
                <w:sz w:val="24"/>
                <w:szCs w:val="24"/>
              </w:rPr>
            </w:pPr>
          </w:p>
        </w:tc>
      </w:tr>
      <w:tr w:rsidR="002C56BE" w14:paraId="405FC27E" w14:textId="77777777" w:rsidTr="002C56BE">
        <w:tc>
          <w:tcPr>
            <w:tcW w:w="3237" w:type="dxa"/>
          </w:tcPr>
          <w:p w14:paraId="703503B2" w14:textId="77777777" w:rsidR="002C56BE" w:rsidRDefault="002C56BE">
            <w:pPr>
              <w:rPr>
                <w:rFonts w:ascii="Cambria" w:hAnsi="Cambria"/>
                <w:sz w:val="24"/>
                <w:szCs w:val="24"/>
              </w:rPr>
            </w:pPr>
            <w:r>
              <w:rPr>
                <w:rFonts w:ascii="Cambria" w:hAnsi="Cambria"/>
                <w:sz w:val="24"/>
                <w:szCs w:val="24"/>
              </w:rPr>
              <w:t>Other Content Areas</w:t>
            </w:r>
          </w:p>
          <w:p w14:paraId="3CDBB7BB" w14:textId="77777777" w:rsidR="002C56BE" w:rsidRDefault="002C56BE">
            <w:pPr>
              <w:rPr>
                <w:rFonts w:ascii="Cambria" w:hAnsi="Cambria"/>
                <w:sz w:val="24"/>
                <w:szCs w:val="24"/>
              </w:rPr>
            </w:pPr>
          </w:p>
          <w:p w14:paraId="54245946" w14:textId="77777777" w:rsidR="002C56BE" w:rsidRDefault="002C56BE">
            <w:pPr>
              <w:rPr>
                <w:rFonts w:ascii="Cambria" w:hAnsi="Cambria"/>
                <w:sz w:val="24"/>
                <w:szCs w:val="24"/>
              </w:rPr>
            </w:pPr>
          </w:p>
          <w:p w14:paraId="1181B231" w14:textId="77777777" w:rsidR="002C56BE" w:rsidRDefault="002C56BE">
            <w:pPr>
              <w:rPr>
                <w:rFonts w:ascii="Cambria" w:hAnsi="Cambria"/>
                <w:sz w:val="24"/>
                <w:szCs w:val="24"/>
              </w:rPr>
            </w:pPr>
          </w:p>
          <w:p w14:paraId="379DBA86" w14:textId="77777777" w:rsidR="002C56BE" w:rsidRDefault="002C56BE">
            <w:pPr>
              <w:rPr>
                <w:rFonts w:ascii="Cambria" w:hAnsi="Cambria"/>
                <w:sz w:val="24"/>
                <w:szCs w:val="24"/>
              </w:rPr>
            </w:pPr>
          </w:p>
        </w:tc>
        <w:tc>
          <w:tcPr>
            <w:tcW w:w="3237" w:type="dxa"/>
          </w:tcPr>
          <w:p w14:paraId="39096D6A" w14:textId="77777777" w:rsidR="002C56BE" w:rsidRDefault="002C56BE">
            <w:pPr>
              <w:rPr>
                <w:rFonts w:ascii="Cambria" w:hAnsi="Cambria"/>
                <w:sz w:val="24"/>
                <w:szCs w:val="24"/>
              </w:rPr>
            </w:pPr>
          </w:p>
        </w:tc>
        <w:tc>
          <w:tcPr>
            <w:tcW w:w="3238" w:type="dxa"/>
          </w:tcPr>
          <w:p w14:paraId="39B740F8" w14:textId="77777777" w:rsidR="002C56BE" w:rsidRDefault="002C56BE">
            <w:pPr>
              <w:rPr>
                <w:rFonts w:ascii="Cambria" w:hAnsi="Cambria"/>
                <w:sz w:val="24"/>
                <w:szCs w:val="24"/>
              </w:rPr>
            </w:pPr>
          </w:p>
        </w:tc>
        <w:tc>
          <w:tcPr>
            <w:tcW w:w="3238" w:type="dxa"/>
          </w:tcPr>
          <w:p w14:paraId="46442C2E" w14:textId="77777777" w:rsidR="002C56BE" w:rsidRDefault="002C56BE">
            <w:pPr>
              <w:rPr>
                <w:rFonts w:ascii="Cambria" w:hAnsi="Cambria"/>
                <w:sz w:val="24"/>
                <w:szCs w:val="24"/>
              </w:rPr>
            </w:pP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CC968" w14:textId="77777777" w:rsidR="00A25B6E" w:rsidRDefault="00A25B6E" w:rsidP="00001FA9">
      <w:pPr>
        <w:spacing w:after="0" w:line="240" w:lineRule="auto"/>
      </w:pPr>
      <w:r>
        <w:separator/>
      </w:r>
    </w:p>
  </w:endnote>
  <w:endnote w:type="continuationSeparator" w:id="0">
    <w:p w14:paraId="17D81A70" w14:textId="77777777" w:rsidR="00A25B6E" w:rsidRDefault="00A25B6E"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Britannic Bold">
    <w:panose1 w:val="020B0903060703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8A7F" w14:textId="77777777" w:rsidR="001A5EF9" w:rsidRDefault="001A5E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F4784" w14:textId="69AD1569" w:rsidR="00145E2F" w:rsidRDefault="001A5EF9"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4C163C">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4C163C" w:rsidRDefault="004C163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sidR="00776E61">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45E2F" w:rsidRDefault="004C163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3D0B07" w:rsidRDefault="004C163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776E61" w:rsidRDefault="00776E61">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776E61" w:rsidRDefault="00776E61">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" fillcolor="white [3201]" stroked="f" strokeweight=".5pt">
              <v:textbox>
                <w:txbxContent>
                  <w:p w14:paraId="11F0F54A" w14:textId="0E772315" w:rsidR="00776E61" w:rsidRDefault="00776E61">
                    <w:r>
                      <w:t>www.tvastem.com</w:t>
                    </w:r>
                  </w:p>
                </w:txbxContent>
              </v:textbox>
            </v:shape>
          </w:pict>
        </mc:Fallback>
      </mc:AlternateContent>
    </w:r>
    <w:r w:rsidR="00145E2F">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sidR="00776E61">
      <w:tab/>
    </w:r>
    <w:r w:rsidR="00776E61">
      <w:tab/>
    </w:r>
    <w:r w:rsidR="00776E61">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EBF8A" w14:textId="77777777" w:rsidR="001A5EF9" w:rsidRDefault="001A5E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74E8B" w14:textId="77777777" w:rsidR="00A25B6E" w:rsidRDefault="00A25B6E" w:rsidP="00001FA9">
      <w:pPr>
        <w:spacing w:after="0" w:line="240" w:lineRule="auto"/>
      </w:pPr>
      <w:r>
        <w:separator/>
      </w:r>
    </w:p>
  </w:footnote>
  <w:footnote w:type="continuationSeparator" w:id="0">
    <w:p w14:paraId="5B023986" w14:textId="77777777" w:rsidR="00A25B6E" w:rsidRDefault="00A25B6E" w:rsidP="00001F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7A6187" w14:textId="77777777" w:rsidR="001A5EF9" w:rsidRDefault="001A5EF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2541A" w14:textId="5BBD8CCD" w:rsidR="00001FA9" w:rsidRDefault="00001FA9">
    <w:pPr>
      <w:pStyle w:val="Header"/>
    </w:pPr>
  </w:p>
  <w:p w14:paraId="4AE13CC4" w14:textId="77777777" w:rsidR="00001FA9" w:rsidRDefault="00001FA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11B26" w14:textId="77777777" w:rsidR="001A5EF9" w:rsidRDefault="001A5E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2446"/>
    <w:multiLevelType w:val="hybridMultilevel"/>
    <w:tmpl w:val="CDD86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3F7922"/>
    <w:multiLevelType w:val="hybridMultilevel"/>
    <w:tmpl w:val="7C9C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003AF8"/>
    <w:multiLevelType w:val="hybridMultilevel"/>
    <w:tmpl w:val="90162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DD7C68"/>
    <w:multiLevelType w:val="hybridMultilevel"/>
    <w:tmpl w:val="5EAE9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B05355"/>
    <w:multiLevelType w:val="hybridMultilevel"/>
    <w:tmpl w:val="FC6E9844"/>
    <w:lvl w:ilvl="0" w:tplc="9208A20A">
      <w:start w:val="5"/>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A9"/>
    <w:rsid w:val="00001FA9"/>
    <w:rsid w:val="00036A8B"/>
    <w:rsid w:val="0005766D"/>
    <w:rsid w:val="00065462"/>
    <w:rsid w:val="00145E2F"/>
    <w:rsid w:val="001A5EF9"/>
    <w:rsid w:val="001D2C6C"/>
    <w:rsid w:val="00224ECC"/>
    <w:rsid w:val="0023717B"/>
    <w:rsid w:val="0024028D"/>
    <w:rsid w:val="002475A1"/>
    <w:rsid w:val="002B7579"/>
    <w:rsid w:val="002C56BE"/>
    <w:rsid w:val="00305473"/>
    <w:rsid w:val="00366F4D"/>
    <w:rsid w:val="003A2D64"/>
    <w:rsid w:val="003B4E14"/>
    <w:rsid w:val="003D0B07"/>
    <w:rsid w:val="00402D69"/>
    <w:rsid w:val="004046D9"/>
    <w:rsid w:val="00430C6B"/>
    <w:rsid w:val="00432C8E"/>
    <w:rsid w:val="00433890"/>
    <w:rsid w:val="004B3133"/>
    <w:rsid w:val="004C163C"/>
    <w:rsid w:val="00526AE3"/>
    <w:rsid w:val="005B6359"/>
    <w:rsid w:val="005F2A89"/>
    <w:rsid w:val="00631BE2"/>
    <w:rsid w:val="00645EBF"/>
    <w:rsid w:val="00671D04"/>
    <w:rsid w:val="006F2BC2"/>
    <w:rsid w:val="006F4884"/>
    <w:rsid w:val="00776E61"/>
    <w:rsid w:val="007A1C43"/>
    <w:rsid w:val="007D2595"/>
    <w:rsid w:val="00816CA8"/>
    <w:rsid w:val="00853BFF"/>
    <w:rsid w:val="0096174D"/>
    <w:rsid w:val="009B6E84"/>
    <w:rsid w:val="00A25B6E"/>
    <w:rsid w:val="00A65C38"/>
    <w:rsid w:val="00B00BC3"/>
    <w:rsid w:val="00B323FE"/>
    <w:rsid w:val="00B536B5"/>
    <w:rsid w:val="00B64C1B"/>
    <w:rsid w:val="00B86C25"/>
    <w:rsid w:val="00BC3354"/>
    <w:rsid w:val="00C02B0D"/>
    <w:rsid w:val="00D20705"/>
    <w:rsid w:val="00DA5C7C"/>
    <w:rsid w:val="00E24350"/>
    <w:rsid w:val="00E776C2"/>
    <w:rsid w:val="00F5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5CA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23717B"/>
    <w:pPr>
      <w:ind w:left="720"/>
      <w:contextualSpacing/>
    </w:pPr>
  </w:style>
  <w:style w:type="character" w:customStyle="1" w:styleId="UnresolvedMention">
    <w:name w:val="Unresolved Mention"/>
    <w:basedOn w:val="DefaultParagraphFont"/>
    <w:uiPriority w:val="99"/>
    <w:semiHidden/>
    <w:unhideWhenUsed/>
    <w:rsid w:val="00B00BC3"/>
    <w:rPr>
      <w:color w:val="605E5C"/>
      <w:shd w:val="clear" w:color="auto" w:fill="E1DFDD"/>
    </w:rPr>
  </w:style>
  <w:style w:type="paragraph" w:styleId="BalloonText">
    <w:name w:val="Balloon Text"/>
    <w:basedOn w:val="Normal"/>
    <w:link w:val="BalloonTextChar"/>
    <w:uiPriority w:val="99"/>
    <w:semiHidden/>
    <w:unhideWhenUsed/>
    <w:rsid w:val="005B63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3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1">
    <w:name w:val="Unresolved Mention1"/>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23717B"/>
    <w:pPr>
      <w:ind w:left="720"/>
      <w:contextualSpacing/>
    </w:pPr>
  </w:style>
  <w:style w:type="character" w:customStyle="1" w:styleId="UnresolvedMention">
    <w:name w:val="Unresolved Mention"/>
    <w:basedOn w:val="DefaultParagraphFont"/>
    <w:uiPriority w:val="99"/>
    <w:semiHidden/>
    <w:unhideWhenUsed/>
    <w:rsid w:val="00B00BC3"/>
    <w:rPr>
      <w:color w:val="605E5C"/>
      <w:shd w:val="clear" w:color="auto" w:fill="E1DFDD"/>
    </w:rPr>
  </w:style>
  <w:style w:type="paragraph" w:styleId="BalloonText">
    <w:name w:val="Balloon Text"/>
    <w:basedOn w:val="Normal"/>
    <w:link w:val="BalloonTextChar"/>
    <w:uiPriority w:val="99"/>
    <w:semiHidden/>
    <w:unhideWhenUsed/>
    <w:rsid w:val="005B635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63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s://www.epa.gov/student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4" Type="http://schemas.openxmlformats.org/officeDocument/2006/relationships/image" Target="media/image4.png"/><Relationship Id="rId1" Type="http://schemas.openxmlformats.org/officeDocument/2006/relationships/image" Target="media/image2.jp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03A79-66E1-2A45-B3D0-0819CCAD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Pages>
  <Words>902</Words>
  <Characters>5143</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Jennifer Johnson</cp:lastModifiedBy>
  <cp:revision>4</cp:revision>
  <cp:lastPrinted>2019-01-22T17:01:00Z</cp:lastPrinted>
  <dcterms:created xsi:type="dcterms:W3CDTF">2019-07-12T18:25:00Z</dcterms:created>
  <dcterms:modified xsi:type="dcterms:W3CDTF">2019-08-13T17:12:00Z</dcterms:modified>
</cp:coreProperties>
</file>